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B83DE0" w:rsidRPr="00561F2D" w:rsidTr="00561F2D">
        <w:tc>
          <w:tcPr>
            <w:tcW w:w="2518" w:type="dxa"/>
            <w:shd w:val="clear" w:color="auto" w:fill="auto"/>
          </w:tcPr>
          <w:p w:rsidR="00B83DE0" w:rsidRPr="00561F2D" w:rsidRDefault="00B17142" w:rsidP="00561F2D">
            <w:pPr>
              <w:jc w:val="right"/>
              <w:rPr>
                <w:sz w:val="24"/>
                <w:lang w:val="lt-LT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val="lt-LT" w:eastAsia="lt-LT"/>
              </w:rPr>
              <w:drawing>
                <wp:inline distT="0" distB="0" distL="0" distR="0">
                  <wp:extent cx="1084580" cy="956945"/>
                  <wp:effectExtent l="0" t="0" r="1270" b="0"/>
                  <wp:docPr id="1" name="Picture 1" descr="Litexpo_logo_N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expo_logo_N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shd w:val="clear" w:color="auto" w:fill="auto"/>
          </w:tcPr>
          <w:p w:rsidR="00B83DE0" w:rsidRPr="00561F2D" w:rsidRDefault="00B83DE0" w:rsidP="00561F2D">
            <w:pPr>
              <w:spacing w:after="150"/>
              <w:jc w:val="center"/>
              <w:rPr>
                <w:rStyle w:val="Strong"/>
                <w:bCs w:val="0"/>
                <w:sz w:val="24"/>
                <w:szCs w:val="24"/>
                <w:lang w:val="lt-LT"/>
              </w:rPr>
            </w:pPr>
          </w:p>
          <w:p w:rsidR="00B83DE0" w:rsidRPr="00561F2D" w:rsidRDefault="00B83DE0" w:rsidP="00561F2D">
            <w:pPr>
              <w:spacing w:after="150"/>
              <w:jc w:val="center"/>
              <w:rPr>
                <w:sz w:val="24"/>
                <w:szCs w:val="24"/>
                <w:lang w:val="lt-LT"/>
              </w:rPr>
            </w:pPr>
            <w:r w:rsidRPr="00561F2D">
              <w:rPr>
                <w:rStyle w:val="Strong"/>
                <w:bCs w:val="0"/>
                <w:sz w:val="24"/>
                <w:szCs w:val="24"/>
                <w:lang w:val="lt-LT"/>
              </w:rPr>
              <w:t>Profesionalumas, lankstumas, 50 metų darbo patirtis ir naujų idėjų dvasia – tai, kas skiria mus iš kitų</w:t>
            </w:r>
          </w:p>
          <w:p w:rsidR="00B83DE0" w:rsidRPr="00561F2D" w:rsidRDefault="00B83DE0" w:rsidP="00561F2D">
            <w:pPr>
              <w:jc w:val="both"/>
              <w:rPr>
                <w:sz w:val="24"/>
                <w:lang w:val="lt-LT"/>
              </w:rPr>
            </w:pPr>
          </w:p>
        </w:tc>
      </w:tr>
    </w:tbl>
    <w:p w:rsidR="00020BFF" w:rsidRDefault="00384A3C" w:rsidP="00192B5F">
      <w:pPr>
        <w:jc w:val="center"/>
        <w:rPr>
          <w:b/>
          <w:sz w:val="24"/>
          <w:szCs w:val="24"/>
          <w:lang w:val="lt-LT"/>
        </w:rPr>
      </w:pPr>
      <w:r w:rsidRPr="00F77A0A">
        <w:rPr>
          <w:b/>
          <w:sz w:val="24"/>
          <w:szCs w:val="24"/>
          <w:lang w:val="lt-LT"/>
        </w:rPr>
        <w:t>Lietuvos parodų ir kongresų centras „Litexpo“ – didžiausias ir pagrindinis</w:t>
      </w:r>
    </w:p>
    <w:p w:rsidR="00192B5F" w:rsidRDefault="00384A3C" w:rsidP="00192B5F">
      <w:pPr>
        <w:jc w:val="center"/>
        <w:rPr>
          <w:b/>
          <w:sz w:val="24"/>
          <w:szCs w:val="24"/>
          <w:lang w:val="lt-LT"/>
        </w:rPr>
      </w:pPr>
      <w:r w:rsidRPr="00F77A0A">
        <w:rPr>
          <w:b/>
          <w:sz w:val="24"/>
          <w:szCs w:val="24"/>
          <w:lang w:val="lt-LT"/>
        </w:rPr>
        <w:t xml:space="preserve"> parodų, konferencijų, kongresų, forumų bei valstybinės svarbos</w:t>
      </w:r>
    </w:p>
    <w:p w:rsidR="00192B5F" w:rsidRDefault="00384A3C" w:rsidP="00192B5F">
      <w:pPr>
        <w:jc w:val="center"/>
        <w:rPr>
          <w:b/>
          <w:sz w:val="24"/>
          <w:szCs w:val="24"/>
          <w:lang w:val="lt-LT"/>
        </w:rPr>
      </w:pPr>
      <w:r w:rsidRPr="00F77A0A">
        <w:rPr>
          <w:b/>
          <w:sz w:val="24"/>
          <w:szCs w:val="24"/>
          <w:lang w:val="lt-LT"/>
        </w:rPr>
        <w:t xml:space="preserve"> renginių organizatorius Baltijos šalyse</w:t>
      </w:r>
    </w:p>
    <w:p w:rsidR="00192B5F" w:rsidRDefault="00085DEB" w:rsidP="00192B5F">
      <w:pPr>
        <w:jc w:val="center"/>
        <w:rPr>
          <w:b/>
          <w:color w:val="000000"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="00FA279A">
        <w:rPr>
          <w:b/>
          <w:color w:val="000000"/>
          <w:sz w:val="24"/>
          <w:szCs w:val="24"/>
          <w:lang w:val="lt-LT"/>
        </w:rPr>
        <w:t xml:space="preserve">praktikai priims </w:t>
      </w:r>
    </w:p>
    <w:p w:rsidR="008C5C5C" w:rsidRDefault="008C5C5C" w:rsidP="00192B5F">
      <w:pPr>
        <w:jc w:val="center"/>
        <w:rPr>
          <w:b/>
          <w:color w:val="000000"/>
          <w:sz w:val="24"/>
          <w:szCs w:val="24"/>
          <w:lang w:val="lt-LT"/>
        </w:rPr>
      </w:pPr>
    </w:p>
    <w:p w:rsidR="004D67C3" w:rsidRPr="00132405" w:rsidRDefault="007B3362" w:rsidP="0014790B">
      <w:pPr>
        <w:spacing w:after="150"/>
        <w:jc w:val="center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praktikantus</w:t>
      </w:r>
      <w:r w:rsidR="00FC1951">
        <w:rPr>
          <w:b/>
          <w:color w:val="000000"/>
          <w:sz w:val="28"/>
          <w:szCs w:val="28"/>
          <w:lang w:val="lt-LT"/>
        </w:rPr>
        <w:t xml:space="preserve"> (-ės)</w:t>
      </w:r>
    </w:p>
    <w:p w:rsidR="000557C0" w:rsidRDefault="000557C0" w:rsidP="002908DA">
      <w:pPr>
        <w:jc w:val="both"/>
        <w:outlineLvl w:val="0"/>
        <w:rPr>
          <w:b/>
          <w:sz w:val="24"/>
          <w:lang w:val="lt-LT"/>
        </w:rPr>
      </w:pPr>
    </w:p>
    <w:p w:rsidR="00932E25" w:rsidRDefault="00932E25" w:rsidP="002908DA">
      <w:pPr>
        <w:jc w:val="both"/>
        <w:outlineLvl w:val="0"/>
        <w:rPr>
          <w:b/>
          <w:sz w:val="24"/>
          <w:lang w:val="lt-LT"/>
        </w:rPr>
      </w:pPr>
      <w:r>
        <w:rPr>
          <w:b/>
          <w:sz w:val="24"/>
          <w:lang w:val="lt-LT"/>
        </w:rPr>
        <w:t>Praktikos laikotarpi</w:t>
      </w:r>
      <w:r w:rsidR="008A60AE">
        <w:rPr>
          <w:b/>
          <w:sz w:val="24"/>
          <w:lang w:val="lt-LT"/>
        </w:rPr>
        <w:t>s</w:t>
      </w:r>
      <w:r>
        <w:rPr>
          <w:b/>
          <w:sz w:val="24"/>
          <w:lang w:val="lt-LT"/>
        </w:rPr>
        <w:t>:</w:t>
      </w:r>
    </w:p>
    <w:p w:rsidR="00932E25" w:rsidRPr="00932E25" w:rsidRDefault="00932E25" w:rsidP="00932E25">
      <w:pPr>
        <w:numPr>
          <w:ilvl w:val="0"/>
          <w:numId w:val="8"/>
        </w:numPr>
        <w:ind w:left="709"/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>201</w:t>
      </w:r>
      <w:r w:rsidR="008A60AE">
        <w:rPr>
          <w:sz w:val="24"/>
          <w:lang w:val="lt-LT"/>
        </w:rPr>
        <w:t>7</w:t>
      </w:r>
      <w:r>
        <w:rPr>
          <w:sz w:val="24"/>
          <w:lang w:val="lt-LT"/>
        </w:rPr>
        <w:t xml:space="preserve"> m. sausio – balandžio mėn.</w:t>
      </w:r>
    </w:p>
    <w:p w:rsidR="00932E25" w:rsidRDefault="00932E25" w:rsidP="002908DA">
      <w:pPr>
        <w:jc w:val="both"/>
        <w:outlineLvl w:val="0"/>
        <w:rPr>
          <w:b/>
          <w:sz w:val="24"/>
          <w:lang w:val="lt-LT"/>
        </w:rPr>
      </w:pPr>
    </w:p>
    <w:p w:rsidR="002908DA" w:rsidRPr="000E1959" w:rsidRDefault="007B3362" w:rsidP="002908DA">
      <w:pPr>
        <w:jc w:val="both"/>
        <w:outlineLvl w:val="0"/>
        <w:rPr>
          <w:b/>
          <w:sz w:val="24"/>
          <w:lang w:val="lt-LT"/>
        </w:rPr>
      </w:pPr>
      <w:r>
        <w:rPr>
          <w:b/>
          <w:sz w:val="24"/>
          <w:lang w:val="lt-LT"/>
        </w:rPr>
        <w:t>Praktikos</w:t>
      </w:r>
      <w:r w:rsidR="0071580B">
        <w:rPr>
          <w:b/>
          <w:sz w:val="24"/>
          <w:lang w:val="lt-LT"/>
        </w:rPr>
        <w:t xml:space="preserve"> </w:t>
      </w:r>
      <w:r w:rsidR="00255856">
        <w:rPr>
          <w:b/>
          <w:sz w:val="24"/>
          <w:lang w:val="lt-LT"/>
        </w:rPr>
        <w:t>pobūdis</w:t>
      </w:r>
      <w:r w:rsidR="00B124CC">
        <w:rPr>
          <w:b/>
          <w:sz w:val="24"/>
          <w:lang w:val="lt-LT"/>
        </w:rPr>
        <w:t>:</w:t>
      </w:r>
    </w:p>
    <w:p w:rsidR="00020BFF" w:rsidRPr="00020BFF" w:rsidRDefault="00020BFF" w:rsidP="008A10D4">
      <w:pPr>
        <w:numPr>
          <w:ilvl w:val="0"/>
          <w:numId w:val="8"/>
        </w:numPr>
        <w:ind w:left="709"/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 xml:space="preserve">Aktyvus dalyvavimas kasdieninėje </w:t>
      </w:r>
      <w:r w:rsidRPr="00020BFF">
        <w:rPr>
          <w:sz w:val="24"/>
          <w:szCs w:val="24"/>
          <w:lang w:val="lt-LT"/>
        </w:rPr>
        <w:t>Parodų organizavimo skyri</w:t>
      </w:r>
      <w:r w:rsidR="00B17142">
        <w:rPr>
          <w:sz w:val="24"/>
          <w:szCs w:val="24"/>
          <w:lang w:val="lt-LT"/>
        </w:rPr>
        <w:t>aus</w:t>
      </w:r>
      <w:r w:rsidRPr="00020BFF">
        <w:rPr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>veikloje;</w:t>
      </w:r>
    </w:p>
    <w:p w:rsidR="006F3D3E" w:rsidRDefault="00020BFF" w:rsidP="008A10D4">
      <w:pPr>
        <w:numPr>
          <w:ilvl w:val="0"/>
          <w:numId w:val="8"/>
        </w:numPr>
        <w:ind w:left="709"/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>k</w:t>
      </w:r>
      <w:r>
        <w:rPr>
          <w:sz w:val="24"/>
          <w:szCs w:val="24"/>
          <w:lang w:val="lt-LT"/>
        </w:rPr>
        <w:t>lientų duomenų bazių atnaujinimas</w:t>
      </w:r>
      <w:r w:rsidR="00085DEB" w:rsidRPr="00085DEB">
        <w:rPr>
          <w:sz w:val="24"/>
          <w:szCs w:val="24"/>
          <w:lang w:val="lt-LT"/>
        </w:rPr>
        <w:t>;</w:t>
      </w:r>
    </w:p>
    <w:p w:rsidR="00020BFF" w:rsidRPr="00085DEB" w:rsidRDefault="00020BFF" w:rsidP="008A10D4">
      <w:pPr>
        <w:numPr>
          <w:ilvl w:val="0"/>
          <w:numId w:val="8"/>
        </w:numPr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skambučiai potencialiems klientams;</w:t>
      </w:r>
    </w:p>
    <w:p w:rsidR="006F3D3E" w:rsidRDefault="00020BFF" w:rsidP="008A10D4">
      <w:pPr>
        <w:numPr>
          <w:ilvl w:val="0"/>
          <w:numId w:val="8"/>
        </w:numPr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informacijos lankytojams rengimas ir platinimas</w:t>
      </w:r>
      <w:r w:rsidR="00296B14">
        <w:rPr>
          <w:sz w:val="24"/>
          <w:szCs w:val="24"/>
          <w:lang w:val="lt-LT"/>
        </w:rPr>
        <w:t>;</w:t>
      </w:r>
    </w:p>
    <w:p w:rsidR="00187B94" w:rsidRPr="00187B94" w:rsidRDefault="00020BFF" w:rsidP="008A10D4">
      <w:pPr>
        <w:numPr>
          <w:ilvl w:val="0"/>
          <w:numId w:val="8"/>
        </w:numPr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renginių priežiūra</w:t>
      </w:r>
      <w:r w:rsidR="00187B94" w:rsidRPr="00187B94">
        <w:rPr>
          <w:sz w:val="24"/>
          <w:lang w:val="lt-LT"/>
        </w:rPr>
        <w:t>;</w:t>
      </w:r>
    </w:p>
    <w:p w:rsidR="00932E25" w:rsidRPr="00932E25" w:rsidRDefault="00020BFF" w:rsidP="00932E25">
      <w:pPr>
        <w:numPr>
          <w:ilvl w:val="0"/>
          <w:numId w:val="8"/>
        </w:numPr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asistavimas</w:t>
      </w:r>
      <w:r w:rsidR="00932E2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projektų vadovams.</w:t>
      </w:r>
    </w:p>
    <w:p w:rsidR="00020BFF" w:rsidRDefault="00020BFF" w:rsidP="002908DA">
      <w:pPr>
        <w:jc w:val="both"/>
        <w:outlineLvl w:val="0"/>
        <w:rPr>
          <w:rFonts w:ascii="Arial" w:hAnsi="Arial" w:cs="Arial"/>
          <w:color w:val="666666"/>
        </w:rPr>
      </w:pPr>
    </w:p>
    <w:p w:rsidR="002908DA" w:rsidRPr="007216C1" w:rsidRDefault="002908DA" w:rsidP="002908DA">
      <w:pPr>
        <w:jc w:val="both"/>
        <w:outlineLvl w:val="0"/>
        <w:rPr>
          <w:b/>
          <w:sz w:val="24"/>
          <w:lang w:val="lt-LT"/>
        </w:rPr>
      </w:pPr>
      <w:r w:rsidRPr="007216C1">
        <w:rPr>
          <w:b/>
          <w:sz w:val="24"/>
          <w:lang w:val="lt-LT"/>
        </w:rPr>
        <w:t>Reikalavimai</w:t>
      </w:r>
      <w:r w:rsidR="007B3362">
        <w:rPr>
          <w:b/>
          <w:sz w:val="24"/>
          <w:lang w:val="lt-LT"/>
        </w:rPr>
        <w:t xml:space="preserve"> praktikanto kvalifikacijai</w:t>
      </w:r>
      <w:r w:rsidRPr="007216C1">
        <w:rPr>
          <w:b/>
          <w:sz w:val="24"/>
          <w:lang w:val="lt-LT"/>
        </w:rPr>
        <w:t>:</w:t>
      </w:r>
    </w:p>
    <w:p w:rsidR="002908DA" w:rsidRDefault="00D03403" w:rsidP="002908DA">
      <w:pPr>
        <w:numPr>
          <w:ilvl w:val="0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Vadybos, administravimo ar ekonomikos aukštesniųjų kursų studijos</w:t>
      </w:r>
      <w:r w:rsidR="002908DA" w:rsidRPr="007216C1">
        <w:rPr>
          <w:sz w:val="24"/>
          <w:lang w:val="lt-LT"/>
        </w:rPr>
        <w:t>;</w:t>
      </w:r>
    </w:p>
    <w:p w:rsidR="00D03403" w:rsidRDefault="00020BFF" w:rsidP="002908DA">
      <w:pPr>
        <w:numPr>
          <w:ilvl w:val="0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g</w:t>
      </w:r>
      <w:r w:rsidR="00D03403">
        <w:rPr>
          <w:sz w:val="24"/>
          <w:lang w:val="lt-LT"/>
        </w:rPr>
        <w:t>ebėjimas sklandžiai reikšti mintis raštu, puikūs bendravimo įgūdžiai;</w:t>
      </w:r>
    </w:p>
    <w:p w:rsidR="00085DEB" w:rsidRPr="005F7D44" w:rsidRDefault="00085DEB" w:rsidP="00085DEB">
      <w:pPr>
        <w:numPr>
          <w:ilvl w:val="0"/>
          <w:numId w:val="1"/>
        </w:numPr>
        <w:jc w:val="both"/>
        <w:rPr>
          <w:sz w:val="24"/>
          <w:lang w:val="lt-LT"/>
        </w:rPr>
      </w:pPr>
      <w:r>
        <w:rPr>
          <w:color w:val="000000"/>
          <w:sz w:val="24"/>
          <w:szCs w:val="24"/>
          <w:lang w:val="lt-LT"/>
        </w:rPr>
        <w:t>puikios</w:t>
      </w:r>
      <w:r w:rsidRPr="00FB4921">
        <w:rPr>
          <w:color w:val="000000"/>
          <w:sz w:val="24"/>
          <w:szCs w:val="24"/>
          <w:lang w:val="lt-LT"/>
        </w:rPr>
        <w:t xml:space="preserve"> anglų </w:t>
      </w:r>
      <w:r w:rsidR="00D03403">
        <w:rPr>
          <w:color w:val="000000"/>
          <w:sz w:val="24"/>
          <w:szCs w:val="24"/>
          <w:lang w:val="lt-LT"/>
        </w:rPr>
        <w:t>kalbos</w:t>
      </w:r>
      <w:r w:rsidRPr="00FB4921">
        <w:rPr>
          <w:color w:val="000000"/>
          <w:sz w:val="24"/>
          <w:szCs w:val="24"/>
          <w:lang w:val="lt-LT"/>
        </w:rPr>
        <w:t xml:space="preserve"> žinios</w:t>
      </w:r>
      <w:r>
        <w:rPr>
          <w:color w:val="000000"/>
          <w:sz w:val="24"/>
          <w:szCs w:val="24"/>
          <w:lang w:val="lt-LT"/>
        </w:rPr>
        <w:t>;</w:t>
      </w:r>
    </w:p>
    <w:p w:rsidR="005F7D44" w:rsidRDefault="00932E25" w:rsidP="002908DA">
      <w:pPr>
        <w:numPr>
          <w:ilvl w:val="0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kūrybiškumas, </w:t>
      </w:r>
      <w:proofErr w:type="spellStart"/>
      <w:r w:rsidR="00D03403">
        <w:rPr>
          <w:sz w:val="24"/>
          <w:lang w:val="lt-LT"/>
        </w:rPr>
        <w:t>žingeidumas</w:t>
      </w:r>
      <w:proofErr w:type="spellEnd"/>
      <w:r>
        <w:rPr>
          <w:sz w:val="24"/>
          <w:lang w:val="lt-LT"/>
        </w:rPr>
        <w:t xml:space="preserve"> ir</w:t>
      </w:r>
      <w:r w:rsidR="00D03403">
        <w:rPr>
          <w:sz w:val="24"/>
          <w:lang w:val="lt-LT"/>
        </w:rPr>
        <w:t xml:space="preserve"> noras tobulėti</w:t>
      </w:r>
      <w:r w:rsidR="00FA109D">
        <w:rPr>
          <w:sz w:val="24"/>
          <w:lang w:val="lt-LT"/>
        </w:rPr>
        <w:t>.</w:t>
      </w:r>
    </w:p>
    <w:p w:rsidR="00ED5565" w:rsidRDefault="00ED5565" w:rsidP="008619B6">
      <w:pPr>
        <w:ind w:left="360"/>
        <w:jc w:val="both"/>
        <w:outlineLvl w:val="0"/>
        <w:rPr>
          <w:b/>
          <w:sz w:val="24"/>
          <w:lang w:val="lt-LT"/>
        </w:rPr>
      </w:pPr>
    </w:p>
    <w:p w:rsidR="009271D7" w:rsidRPr="000E1959" w:rsidRDefault="009271D7" w:rsidP="009271D7">
      <w:pPr>
        <w:jc w:val="both"/>
        <w:outlineLvl w:val="0"/>
        <w:rPr>
          <w:b/>
          <w:sz w:val="24"/>
          <w:lang w:val="lt-LT"/>
        </w:rPr>
      </w:pPr>
      <w:r>
        <w:rPr>
          <w:b/>
          <w:sz w:val="24"/>
          <w:lang w:val="lt-LT"/>
        </w:rPr>
        <w:t>Kita informacija</w:t>
      </w:r>
      <w:r w:rsidRPr="000E1959">
        <w:rPr>
          <w:b/>
          <w:sz w:val="24"/>
          <w:lang w:val="lt-LT"/>
        </w:rPr>
        <w:t>:</w:t>
      </w:r>
    </w:p>
    <w:p w:rsidR="00B03D31" w:rsidRDefault="007B3362" w:rsidP="009271D7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 ar trumpą prisistatymą</w:t>
      </w:r>
      <w:r w:rsidR="009271D7" w:rsidRPr="00B03D31">
        <w:rPr>
          <w:rFonts w:ascii="Times New Roman" w:hAnsi="Times New Roman"/>
          <w:sz w:val="24"/>
          <w:szCs w:val="24"/>
        </w:rPr>
        <w:t xml:space="preserve"> </w:t>
      </w:r>
      <w:r w:rsidR="009271D7" w:rsidRPr="00B03D31">
        <w:rPr>
          <w:rFonts w:ascii="Times New Roman" w:hAnsi="Times New Roman"/>
          <w:b/>
          <w:sz w:val="24"/>
          <w:szCs w:val="24"/>
        </w:rPr>
        <w:t>su nu</w:t>
      </w:r>
      <w:r w:rsidR="00F00FBE">
        <w:rPr>
          <w:rFonts w:ascii="Times New Roman" w:hAnsi="Times New Roman"/>
          <w:b/>
          <w:sz w:val="24"/>
          <w:szCs w:val="24"/>
        </w:rPr>
        <w:t>oroda</w:t>
      </w:r>
      <w:r w:rsidR="009271D7" w:rsidRPr="00B03D31">
        <w:rPr>
          <w:rFonts w:ascii="Times New Roman" w:hAnsi="Times New Roman"/>
          <w:b/>
          <w:sz w:val="24"/>
          <w:szCs w:val="24"/>
        </w:rPr>
        <w:t xml:space="preserve"> p</w:t>
      </w:r>
      <w:r w:rsidR="00F00FBE">
        <w:rPr>
          <w:rFonts w:ascii="Times New Roman" w:hAnsi="Times New Roman"/>
          <w:b/>
          <w:sz w:val="24"/>
          <w:szCs w:val="24"/>
        </w:rPr>
        <w:t>raktikai</w:t>
      </w:r>
      <w:r w:rsidR="009271D7" w:rsidRPr="00B03D31">
        <w:rPr>
          <w:rFonts w:ascii="Times New Roman" w:hAnsi="Times New Roman"/>
          <w:sz w:val="24"/>
          <w:szCs w:val="24"/>
        </w:rPr>
        <w:t xml:space="preserve"> siųsti elektroniniu paštu </w:t>
      </w:r>
      <w:hyperlink r:id="rId7" w:history="1">
        <w:r w:rsidR="00A650C8" w:rsidRPr="00B93F9E">
          <w:rPr>
            <w:rStyle w:val="Hyperlink"/>
            <w:rFonts w:ascii="Times New Roman" w:hAnsi="Times New Roman"/>
            <w:sz w:val="24"/>
            <w:szCs w:val="24"/>
          </w:rPr>
          <w:t>karjera@litexpo.lt</w:t>
        </w:r>
      </w:hyperlink>
    </w:p>
    <w:p w:rsidR="007B3362" w:rsidRPr="007B3362" w:rsidRDefault="007B3362" w:rsidP="009271D7">
      <w:pPr>
        <w:numPr>
          <w:ilvl w:val="0"/>
          <w:numId w:val="1"/>
        </w:numPr>
        <w:jc w:val="both"/>
        <w:rPr>
          <w:sz w:val="24"/>
          <w:szCs w:val="24"/>
          <w:lang w:val="lt-LT"/>
        </w:rPr>
      </w:pPr>
      <w:r w:rsidRPr="007B3362">
        <w:rPr>
          <w:sz w:val="24"/>
          <w:szCs w:val="24"/>
          <w:lang w:val="lt-LT"/>
        </w:rPr>
        <w:t xml:space="preserve">Kontaktinis asmuo Jūratė </w:t>
      </w:r>
      <w:proofErr w:type="spellStart"/>
      <w:r w:rsidRPr="007B3362">
        <w:rPr>
          <w:sz w:val="24"/>
          <w:szCs w:val="24"/>
          <w:lang w:val="lt-LT"/>
        </w:rPr>
        <w:t>Malinauskienė</w:t>
      </w:r>
      <w:proofErr w:type="spellEnd"/>
      <w:r w:rsidRPr="007B3362">
        <w:rPr>
          <w:sz w:val="24"/>
          <w:szCs w:val="24"/>
          <w:lang w:val="lt-LT"/>
        </w:rPr>
        <w:t xml:space="preserve">, tel. </w:t>
      </w:r>
      <w:r w:rsidRPr="00192B5F">
        <w:rPr>
          <w:sz w:val="24"/>
          <w:szCs w:val="24"/>
          <w:lang w:val="lt-LT" w:eastAsia="lt-LT"/>
        </w:rPr>
        <w:t>+370 696 22350</w:t>
      </w:r>
      <w:r w:rsidR="00192B5F">
        <w:rPr>
          <w:sz w:val="24"/>
          <w:szCs w:val="24"/>
          <w:lang w:val="lt-LT" w:eastAsia="lt-LT"/>
        </w:rPr>
        <w:t>.</w:t>
      </w:r>
    </w:p>
    <w:p w:rsidR="009271D7" w:rsidRPr="007B3362" w:rsidRDefault="009271D7" w:rsidP="009271D7">
      <w:pPr>
        <w:numPr>
          <w:ilvl w:val="0"/>
          <w:numId w:val="1"/>
        </w:numPr>
        <w:jc w:val="both"/>
        <w:outlineLvl w:val="0"/>
        <w:rPr>
          <w:sz w:val="24"/>
          <w:lang w:val="lt-LT"/>
        </w:rPr>
      </w:pPr>
      <w:r w:rsidRPr="007B3362">
        <w:rPr>
          <w:sz w:val="24"/>
          <w:lang w:val="lt-LT"/>
        </w:rPr>
        <w:t>Informuosime tik pokalbiui kviečiamus kandidatus.</w:t>
      </w:r>
    </w:p>
    <w:p w:rsidR="009271D7" w:rsidRDefault="009271D7" w:rsidP="000B4AE9">
      <w:pPr>
        <w:jc w:val="both"/>
        <w:outlineLvl w:val="0"/>
        <w:rPr>
          <w:b/>
          <w:sz w:val="24"/>
          <w:szCs w:val="24"/>
          <w:lang w:val="lt-LT"/>
        </w:rPr>
      </w:pPr>
    </w:p>
    <w:p w:rsidR="00457C09" w:rsidRDefault="00457C09" w:rsidP="000B4AE9">
      <w:pPr>
        <w:jc w:val="both"/>
        <w:outlineLvl w:val="0"/>
        <w:rPr>
          <w:b/>
          <w:sz w:val="24"/>
          <w:szCs w:val="24"/>
          <w:lang w:val="lt-LT"/>
        </w:rPr>
      </w:pPr>
      <w:bookmarkStart w:id="0" w:name="_GoBack"/>
      <w:bookmarkEnd w:id="0"/>
    </w:p>
    <w:sectPr w:rsidR="00457C0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781"/>
    <w:multiLevelType w:val="hybridMultilevel"/>
    <w:tmpl w:val="093243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B64"/>
    <w:multiLevelType w:val="hybridMultilevel"/>
    <w:tmpl w:val="D7D6C64A"/>
    <w:lvl w:ilvl="0" w:tplc="9898AE4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03EF7"/>
    <w:multiLevelType w:val="hybridMultilevel"/>
    <w:tmpl w:val="B9CEB14E"/>
    <w:lvl w:ilvl="0" w:tplc="B0FC5646">
      <w:start w:val="26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628C6"/>
    <w:multiLevelType w:val="hybridMultilevel"/>
    <w:tmpl w:val="1ABE69C4"/>
    <w:lvl w:ilvl="0" w:tplc="B0FC5646">
      <w:start w:val="2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85952"/>
    <w:multiLevelType w:val="hybridMultilevel"/>
    <w:tmpl w:val="C0422D78"/>
    <w:lvl w:ilvl="0" w:tplc="3496E188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D2B37"/>
    <w:multiLevelType w:val="hybridMultilevel"/>
    <w:tmpl w:val="19809762"/>
    <w:lvl w:ilvl="0" w:tplc="3202CEB2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2B861CB"/>
    <w:multiLevelType w:val="hybridMultilevel"/>
    <w:tmpl w:val="0E40009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7EF6A92"/>
    <w:multiLevelType w:val="hybridMultilevel"/>
    <w:tmpl w:val="3CD62CF0"/>
    <w:lvl w:ilvl="0" w:tplc="3202CE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BA"/>
    <w:rsid w:val="00010920"/>
    <w:rsid w:val="00016C75"/>
    <w:rsid w:val="00020BFF"/>
    <w:rsid w:val="000268BD"/>
    <w:rsid w:val="00032B4A"/>
    <w:rsid w:val="000557C0"/>
    <w:rsid w:val="00067828"/>
    <w:rsid w:val="00076A13"/>
    <w:rsid w:val="00085DEB"/>
    <w:rsid w:val="0008671D"/>
    <w:rsid w:val="000B4AE9"/>
    <w:rsid w:val="000D02D0"/>
    <w:rsid w:val="000E1959"/>
    <w:rsid w:val="000E4C47"/>
    <w:rsid w:val="000F0A2A"/>
    <w:rsid w:val="00120F71"/>
    <w:rsid w:val="00132405"/>
    <w:rsid w:val="00137C8D"/>
    <w:rsid w:val="0014790B"/>
    <w:rsid w:val="00181D71"/>
    <w:rsid w:val="00185BA5"/>
    <w:rsid w:val="00187B94"/>
    <w:rsid w:val="00192B5F"/>
    <w:rsid w:val="00202179"/>
    <w:rsid w:val="00203588"/>
    <w:rsid w:val="00227C04"/>
    <w:rsid w:val="00255856"/>
    <w:rsid w:val="002908DA"/>
    <w:rsid w:val="00292BF0"/>
    <w:rsid w:val="00295E07"/>
    <w:rsid w:val="00296B14"/>
    <w:rsid w:val="002B0299"/>
    <w:rsid w:val="002D142F"/>
    <w:rsid w:val="002E54E3"/>
    <w:rsid w:val="0032067F"/>
    <w:rsid w:val="003240BB"/>
    <w:rsid w:val="00384A3C"/>
    <w:rsid w:val="003A641E"/>
    <w:rsid w:val="00400EF0"/>
    <w:rsid w:val="00431B15"/>
    <w:rsid w:val="00436506"/>
    <w:rsid w:val="00445073"/>
    <w:rsid w:val="004545DE"/>
    <w:rsid w:val="00457C09"/>
    <w:rsid w:val="00474B0F"/>
    <w:rsid w:val="00481B92"/>
    <w:rsid w:val="004862FA"/>
    <w:rsid w:val="004A3C6D"/>
    <w:rsid w:val="004B2205"/>
    <w:rsid w:val="004D67C3"/>
    <w:rsid w:val="004F69E9"/>
    <w:rsid w:val="00502E0E"/>
    <w:rsid w:val="00506E17"/>
    <w:rsid w:val="00516E84"/>
    <w:rsid w:val="00533949"/>
    <w:rsid w:val="00561F2D"/>
    <w:rsid w:val="00562329"/>
    <w:rsid w:val="005741A8"/>
    <w:rsid w:val="00597791"/>
    <w:rsid w:val="005B2769"/>
    <w:rsid w:val="005F7D44"/>
    <w:rsid w:val="006360B3"/>
    <w:rsid w:val="006F3D3E"/>
    <w:rsid w:val="00707DC7"/>
    <w:rsid w:val="0071580B"/>
    <w:rsid w:val="007216C1"/>
    <w:rsid w:val="007362BE"/>
    <w:rsid w:val="00742E96"/>
    <w:rsid w:val="00762CF4"/>
    <w:rsid w:val="00762F83"/>
    <w:rsid w:val="007A7BF2"/>
    <w:rsid w:val="007B3362"/>
    <w:rsid w:val="007E18CF"/>
    <w:rsid w:val="007E236F"/>
    <w:rsid w:val="007E2BE3"/>
    <w:rsid w:val="007F1855"/>
    <w:rsid w:val="007F30BD"/>
    <w:rsid w:val="008619B6"/>
    <w:rsid w:val="008A10D4"/>
    <w:rsid w:val="008A60AE"/>
    <w:rsid w:val="008C5C5C"/>
    <w:rsid w:val="008E1DEA"/>
    <w:rsid w:val="008E53BA"/>
    <w:rsid w:val="00920722"/>
    <w:rsid w:val="009271D7"/>
    <w:rsid w:val="00927C43"/>
    <w:rsid w:val="00932E25"/>
    <w:rsid w:val="009629C1"/>
    <w:rsid w:val="00970F42"/>
    <w:rsid w:val="009E028A"/>
    <w:rsid w:val="00A15BAD"/>
    <w:rsid w:val="00A46180"/>
    <w:rsid w:val="00A56D64"/>
    <w:rsid w:val="00A650C8"/>
    <w:rsid w:val="00A85425"/>
    <w:rsid w:val="00AC0F7C"/>
    <w:rsid w:val="00AF7A74"/>
    <w:rsid w:val="00B03D31"/>
    <w:rsid w:val="00B124CC"/>
    <w:rsid w:val="00B17142"/>
    <w:rsid w:val="00B278F5"/>
    <w:rsid w:val="00B665C2"/>
    <w:rsid w:val="00B75308"/>
    <w:rsid w:val="00B83DE0"/>
    <w:rsid w:val="00B96A12"/>
    <w:rsid w:val="00BB5A08"/>
    <w:rsid w:val="00BC18E8"/>
    <w:rsid w:val="00BC2858"/>
    <w:rsid w:val="00BD331A"/>
    <w:rsid w:val="00BD4166"/>
    <w:rsid w:val="00BD49B0"/>
    <w:rsid w:val="00C01E52"/>
    <w:rsid w:val="00C038B6"/>
    <w:rsid w:val="00C22116"/>
    <w:rsid w:val="00C50614"/>
    <w:rsid w:val="00C60BB5"/>
    <w:rsid w:val="00C75194"/>
    <w:rsid w:val="00C95D74"/>
    <w:rsid w:val="00CA3079"/>
    <w:rsid w:val="00D03403"/>
    <w:rsid w:val="00D25A6A"/>
    <w:rsid w:val="00D542F9"/>
    <w:rsid w:val="00D75273"/>
    <w:rsid w:val="00D87183"/>
    <w:rsid w:val="00DA3164"/>
    <w:rsid w:val="00DA547F"/>
    <w:rsid w:val="00DB2935"/>
    <w:rsid w:val="00DD3E06"/>
    <w:rsid w:val="00DF3951"/>
    <w:rsid w:val="00E500E3"/>
    <w:rsid w:val="00EB4D4E"/>
    <w:rsid w:val="00EC2F65"/>
    <w:rsid w:val="00ED5565"/>
    <w:rsid w:val="00F00FBE"/>
    <w:rsid w:val="00F13B03"/>
    <w:rsid w:val="00F22102"/>
    <w:rsid w:val="00F26ED6"/>
    <w:rsid w:val="00F4296A"/>
    <w:rsid w:val="00F77A0A"/>
    <w:rsid w:val="00F86C1A"/>
    <w:rsid w:val="00FA109D"/>
    <w:rsid w:val="00FA279A"/>
    <w:rsid w:val="00FA64D1"/>
    <w:rsid w:val="00FB0083"/>
    <w:rsid w:val="00FB4921"/>
    <w:rsid w:val="00FC1951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120F71"/>
    <w:pPr>
      <w:ind w:left="720" w:firstLine="720"/>
      <w:jc w:val="both"/>
    </w:pPr>
    <w:rPr>
      <w:sz w:val="24"/>
      <w:lang w:val="lt-LT"/>
    </w:rPr>
  </w:style>
  <w:style w:type="character" w:customStyle="1" w:styleId="BodyTextIndentChar">
    <w:name w:val="Body Text Indent Char"/>
    <w:link w:val="BodyTextIndent"/>
    <w:semiHidden/>
    <w:rsid w:val="00120F71"/>
    <w:rPr>
      <w:sz w:val="24"/>
      <w:lang w:val="lt-LT"/>
    </w:rPr>
  </w:style>
  <w:style w:type="character" w:styleId="Strong">
    <w:name w:val="Strong"/>
    <w:uiPriority w:val="22"/>
    <w:qFormat/>
    <w:rsid w:val="00A15BAD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21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Hyperlink">
    <w:name w:val="Hyperlink"/>
    <w:uiPriority w:val="99"/>
    <w:unhideWhenUsed/>
    <w:rsid w:val="009271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1951"/>
    <w:pPr>
      <w:ind w:left="720"/>
      <w:contextualSpacing/>
      <w:jc w:val="both"/>
    </w:pPr>
    <w:rPr>
      <w:rFonts w:ascii="Calibri" w:eastAsia="Calibri" w:hAnsi="Calibri"/>
      <w:sz w:val="22"/>
      <w:szCs w:val="22"/>
      <w:lang w:val="lt-LT"/>
    </w:rPr>
  </w:style>
  <w:style w:type="table" w:styleId="TableGrid">
    <w:name w:val="Table Grid"/>
    <w:basedOn w:val="TableNormal"/>
    <w:uiPriority w:val="59"/>
    <w:rsid w:val="00B8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A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120F71"/>
    <w:pPr>
      <w:ind w:left="720" w:firstLine="720"/>
      <w:jc w:val="both"/>
    </w:pPr>
    <w:rPr>
      <w:sz w:val="24"/>
      <w:lang w:val="lt-LT"/>
    </w:rPr>
  </w:style>
  <w:style w:type="character" w:customStyle="1" w:styleId="BodyTextIndentChar">
    <w:name w:val="Body Text Indent Char"/>
    <w:link w:val="BodyTextIndent"/>
    <w:semiHidden/>
    <w:rsid w:val="00120F71"/>
    <w:rPr>
      <w:sz w:val="24"/>
      <w:lang w:val="lt-LT"/>
    </w:rPr>
  </w:style>
  <w:style w:type="character" w:styleId="Strong">
    <w:name w:val="Strong"/>
    <w:uiPriority w:val="22"/>
    <w:qFormat/>
    <w:rsid w:val="00A15BAD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21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Hyperlink">
    <w:name w:val="Hyperlink"/>
    <w:uiPriority w:val="99"/>
    <w:unhideWhenUsed/>
    <w:rsid w:val="009271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1951"/>
    <w:pPr>
      <w:ind w:left="720"/>
      <w:contextualSpacing/>
      <w:jc w:val="both"/>
    </w:pPr>
    <w:rPr>
      <w:rFonts w:ascii="Calibri" w:eastAsia="Calibri" w:hAnsi="Calibri"/>
      <w:sz w:val="22"/>
      <w:szCs w:val="22"/>
      <w:lang w:val="lt-LT"/>
    </w:rPr>
  </w:style>
  <w:style w:type="table" w:styleId="TableGrid">
    <w:name w:val="Table Grid"/>
    <w:basedOn w:val="TableNormal"/>
    <w:uiPriority w:val="59"/>
    <w:rsid w:val="00B8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A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628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359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5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jera@litexp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lopšeliui - darželiui</vt:lpstr>
    </vt:vector>
  </TitlesOfParts>
  <Company>LITEXPO</Company>
  <LinksUpToDate>false</LinksUpToDate>
  <CharactersWithSpaces>1166</CharactersWithSpaces>
  <SharedDoc>false</SharedDoc>
  <HLinks>
    <vt:vector size="6" baseType="variant">
      <vt:variant>
        <vt:i4>1835041</vt:i4>
      </vt:variant>
      <vt:variant>
        <vt:i4>0</vt:i4>
      </vt:variant>
      <vt:variant>
        <vt:i4>0</vt:i4>
      </vt:variant>
      <vt:variant>
        <vt:i4>5</vt:i4>
      </vt:variant>
      <vt:variant>
        <vt:lpwstr>mailto:karjera@litexpo.lt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lopšeliui - darželiui</dc:title>
  <dc:creator>LITEXPO</dc:creator>
  <cp:lastModifiedBy>Jurate Malinauskiene</cp:lastModifiedBy>
  <cp:revision>2</cp:revision>
  <cp:lastPrinted>2012-06-15T09:17:00Z</cp:lastPrinted>
  <dcterms:created xsi:type="dcterms:W3CDTF">2016-12-07T11:51:00Z</dcterms:created>
  <dcterms:modified xsi:type="dcterms:W3CDTF">2016-12-07T11:51:00Z</dcterms:modified>
</cp:coreProperties>
</file>