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96"/>
      </w:tblGrid>
      <w:tr w:rsidR="001D46EF" w:rsidRPr="00764236" w14:paraId="0489AECA" w14:textId="77777777" w:rsidTr="00DB4B75">
        <w:tc>
          <w:tcPr>
            <w:tcW w:w="9124" w:type="dxa"/>
            <w:shd w:val="clear" w:color="auto" w:fill="auto"/>
          </w:tcPr>
          <w:p w14:paraId="5B3E6A87" w14:textId="77777777" w:rsidR="001D46EF" w:rsidRPr="00764236" w:rsidRDefault="001D46EF" w:rsidP="00DB4B75">
            <w:pPr>
              <w:spacing w:before="360" w:after="360"/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noProof/>
                <w:sz w:val="18"/>
                <w:szCs w:val="18"/>
                <w:lang w:val="en-US"/>
              </w:rPr>
              <w:drawing>
                <wp:inline distT="0" distB="0" distL="0" distR="0" wp14:anchorId="4CD4D931" wp14:editId="1C9D1028">
                  <wp:extent cx="2639695" cy="485140"/>
                  <wp:effectExtent l="0" t="0" r="8255" b="0"/>
                  <wp:docPr id="2" name="Picture 2" descr="LITAGRA_logo_horizontalus_sp_maz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TAGRA_logo_horizontalus_sp_maz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46EF" w:rsidRPr="00764236" w14:paraId="4293FB89" w14:textId="77777777" w:rsidTr="00DB4B75">
        <w:tc>
          <w:tcPr>
            <w:tcW w:w="9124" w:type="dxa"/>
            <w:shd w:val="clear" w:color="auto" w:fill="auto"/>
          </w:tcPr>
          <w:p w14:paraId="31032485" w14:textId="77777777" w:rsidR="006469BD" w:rsidRDefault="006469BD" w:rsidP="006469BD">
            <w:pPr>
              <w:pStyle w:val="HTMLPreformatted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p w14:paraId="609CD170" w14:textId="77777777" w:rsidR="006469BD" w:rsidRDefault="00B62754" w:rsidP="006469BD">
            <w:pPr>
              <w:pStyle w:val="HTMLPreformatted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AB Litagros prekyba -  25 metus sėkmingai veikianti įmonė ir viena iš rinkos lyderių </w:t>
            </w:r>
            <w:r w:rsidR="006469B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agro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verslo srityje</w:t>
            </w:r>
            <w:r w:rsidR="006469B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.</w:t>
            </w:r>
          </w:p>
          <w:p w14:paraId="7B1BAEB2" w14:textId="77777777" w:rsidR="006469BD" w:rsidRDefault="006469BD" w:rsidP="006469BD">
            <w:pPr>
              <w:pStyle w:val="HTMLPreformatted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p w14:paraId="7009C9EA" w14:textId="77777777" w:rsidR="001D46EF" w:rsidRPr="00764236" w:rsidRDefault="001D46EF" w:rsidP="006469BD">
            <w:pPr>
              <w:pStyle w:val="HTMLPreformatted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64236">
              <w:rPr>
                <w:rFonts w:ascii="Calibri" w:hAnsi="Calibri" w:cs="Calibri"/>
                <w:sz w:val="18"/>
                <w:szCs w:val="18"/>
              </w:rPr>
              <w:t>Šiuo metu šiuolaikiškai mąstančiai, atsakin</w:t>
            </w:r>
            <w:r w:rsidR="009515B6">
              <w:rPr>
                <w:rFonts w:ascii="Calibri" w:hAnsi="Calibri" w:cs="Calibri"/>
                <w:sz w:val="18"/>
                <w:szCs w:val="18"/>
              </w:rPr>
              <w:t>gai ir į rezultatus orientuotai</w:t>
            </w:r>
            <w:r w:rsidR="00B53B9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A68B1">
              <w:rPr>
                <w:rFonts w:ascii="Calibri" w:hAnsi="Calibri" w:cs="Calibri"/>
                <w:sz w:val="18"/>
                <w:szCs w:val="18"/>
              </w:rPr>
              <w:t>profesionalų komandai</w:t>
            </w:r>
            <w:r w:rsidRPr="003A4861">
              <w:rPr>
                <w:rFonts w:ascii="Calibri" w:hAnsi="Calibri" w:cs="Calibri"/>
                <w:sz w:val="22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reikalinga</w:t>
            </w:r>
            <w:r w:rsidR="006469BD">
              <w:rPr>
                <w:rFonts w:ascii="Calibri" w:hAnsi="Calibri" w:cs="Calibri"/>
                <w:sz w:val="18"/>
                <w:szCs w:val="18"/>
              </w:rPr>
              <w:t>s</w:t>
            </w:r>
            <w:r w:rsidR="0060300A">
              <w:rPr>
                <w:rFonts w:ascii="Calibri" w:hAnsi="Calibri" w:cs="Calibri"/>
                <w:sz w:val="18"/>
                <w:szCs w:val="18"/>
              </w:rPr>
              <w:t xml:space="preserve"> (-a)</w:t>
            </w:r>
            <w:r w:rsidR="006469BD">
              <w:rPr>
                <w:rFonts w:ascii="Calibri" w:hAnsi="Calibri" w:cs="Calibri"/>
                <w:sz w:val="18"/>
                <w:szCs w:val="18"/>
              </w:rPr>
              <w:t>, norintis tobulėti</w:t>
            </w:r>
          </w:p>
        </w:tc>
      </w:tr>
      <w:tr w:rsidR="001D46EF" w:rsidRPr="00764236" w14:paraId="36E17A11" w14:textId="77777777" w:rsidTr="00DB4B75">
        <w:tc>
          <w:tcPr>
            <w:tcW w:w="9124" w:type="dxa"/>
            <w:shd w:val="clear" w:color="auto" w:fill="auto"/>
            <w:vAlign w:val="center"/>
          </w:tcPr>
          <w:p w14:paraId="42259567" w14:textId="77777777" w:rsidR="001D46EF" w:rsidRPr="00764236" w:rsidRDefault="006469BD" w:rsidP="00B53B9B">
            <w:pPr>
              <w:pStyle w:val="Heading4"/>
              <w:spacing w:before="240" w:after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32"/>
                <w:szCs w:val="18"/>
              </w:rPr>
              <w:t>GRŪDŲ PREKYBOS ASISTENTAS (-Ė</w:t>
            </w:r>
            <w:r w:rsidR="0060300A">
              <w:rPr>
                <w:rFonts w:ascii="Calibri" w:hAnsi="Calibri" w:cs="Calibri"/>
                <w:sz w:val="32"/>
                <w:szCs w:val="18"/>
              </w:rPr>
              <w:t>)</w:t>
            </w:r>
          </w:p>
        </w:tc>
      </w:tr>
      <w:tr w:rsidR="001D46EF" w:rsidRPr="00764236" w14:paraId="4D8AFBA0" w14:textId="77777777" w:rsidTr="00DB4B75">
        <w:tc>
          <w:tcPr>
            <w:tcW w:w="9124" w:type="dxa"/>
            <w:shd w:val="clear" w:color="auto" w:fill="auto"/>
          </w:tcPr>
          <w:p w14:paraId="0314BC5D" w14:textId="77777777" w:rsidR="00AD773D" w:rsidRPr="001B7390" w:rsidRDefault="00AD773D" w:rsidP="00E21599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D46EF" w:rsidRPr="00C136ED" w14:paraId="3D0B3697" w14:textId="77777777" w:rsidTr="00DB4B75">
        <w:tc>
          <w:tcPr>
            <w:tcW w:w="9124" w:type="dxa"/>
            <w:shd w:val="clear" w:color="auto" w:fill="auto"/>
          </w:tcPr>
          <w:p w14:paraId="67E3F9AC" w14:textId="77777777" w:rsidR="001D46EF" w:rsidRDefault="00AD773D" w:rsidP="00DB4B7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Pagrindinės atsakomybės</w:t>
            </w:r>
            <w:r w:rsidR="001D46EF" w:rsidRPr="00764236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2FEE3671" w14:textId="77777777" w:rsidR="005A68B1" w:rsidRPr="005A68B1" w:rsidRDefault="005A68B1" w:rsidP="005A68B1">
            <w:pPr>
              <w:numPr>
                <w:ilvl w:val="0"/>
                <w:numId w:val="5"/>
              </w:numPr>
              <w:spacing w:before="100" w:beforeAutospacing="1" w:after="100" w:afterAutospacing="1" w:line="330" w:lineRule="atLeast"/>
              <w:rPr>
                <w:rFonts w:ascii="Calibri" w:eastAsia="Times New Roman" w:hAnsi="Calibri" w:cs="Tahoma"/>
                <w:sz w:val="18"/>
                <w:szCs w:val="18"/>
                <w:lang w:eastAsia="lt-LT"/>
              </w:rPr>
            </w:pPr>
            <w:r w:rsidRPr="005A68B1">
              <w:rPr>
                <w:rFonts w:ascii="Calibri" w:eastAsia="Times New Roman" w:hAnsi="Calibri" w:cs="Tahoma"/>
                <w:sz w:val="18"/>
                <w:szCs w:val="18"/>
                <w:lang w:eastAsia="lt-LT"/>
              </w:rPr>
              <w:t>reikiamos informacijos rinkimas ir paskirstymas bendrų tikslų siekimui;</w:t>
            </w:r>
          </w:p>
          <w:p w14:paraId="60AB69A9" w14:textId="77777777" w:rsidR="005A68B1" w:rsidRPr="005A68B1" w:rsidRDefault="005A68B1" w:rsidP="005A68B1">
            <w:pPr>
              <w:numPr>
                <w:ilvl w:val="0"/>
                <w:numId w:val="5"/>
              </w:numPr>
              <w:spacing w:before="100" w:beforeAutospacing="1" w:after="100" w:afterAutospacing="1" w:line="330" w:lineRule="atLeast"/>
              <w:rPr>
                <w:rFonts w:ascii="Calibri" w:eastAsia="Times New Roman" w:hAnsi="Calibri" w:cs="Tahoma"/>
                <w:sz w:val="18"/>
                <w:szCs w:val="18"/>
                <w:lang w:eastAsia="lt-LT"/>
              </w:rPr>
            </w:pPr>
            <w:r w:rsidRPr="005A68B1">
              <w:rPr>
                <w:rFonts w:ascii="Calibri" w:eastAsia="Times New Roman" w:hAnsi="Calibri" w:cs="Tahoma"/>
                <w:sz w:val="18"/>
                <w:szCs w:val="18"/>
                <w:lang w:eastAsia="lt-LT"/>
              </w:rPr>
              <w:t>ataskaitų ruošimas;</w:t>
            </w:r>
          </w:p>
          <w:p w14:paraId="2B0165B7" w14:textId="77777777" w:rsidR="005A68B1" w:rsidRPr="005A68B1" w:rsidRDefault="005A68B1" w:rsidP="005A68B1">
            <w:pPr>
              <w:numPr>
                <w:ilvl w:val="0"/>
                <w:numId w:val="5"/>
              </w:numPr>
              <w:spacing w:before="100" w:beforeAutospacing="1" w:after="100" w:afterAutospacing="1" w:line="330" w:lineRule="atLeast"/>
              <w:rPr>
                <w:rFonts w:ascii="Calibri" w:eastAsia="Times New Roman" w:hAnsi="Calibri" w:cs="Tahoma"/>
                <w:sz w:val="18"/>
                <w:szCs w:val="18"/>
                <w:lang w:eastAsia="lt-LT"/>
              </w:rPr>
            </w:pPr>
            <w:r w:rsidRPr="005A68B1">
              <w:rPr>
                <w:rFonts w:ascii="Calibri" w:eastAsia="Times New Roman" w:hAnsi="Calibri" w:cs="Tahoma"/>
                <w:sz w:val="18"/>
                <w:szCs w:val="18"/>
                <w:lang w:eastAsia="lt-LT"/>
              </w:rPr>
              <w:t>su prekybos veikla susijusių dokumentų rengimas ir pildymas;</w:t>
            </w:r>
          </w:p>
          <w:p w14:paraId="6FA7F7D7" w14:textId="77777777" w:rsidR="005A68B1" w:rsidRPr="005A68B1" w:rsidRDefault="005A68B1" w:rsidP="005A68B1">
            <w:pPr>
              <w:numPr>
                <w:ilvl w:val="0"/>
                <w:numId w:val="5"/>
              </w:numPr>
              <w:spacing w:before="100" w:beforeAutospacing="1" w:after="100" w:afterAutospacing="1" w:line="330" w:lineRule="atLeast"/>
              <w:rPr>
                <w:rFonts w:ascii="Calibri" w:eastAsia="Times New Roman" w:hAnsi="Calibri" w:cs="Tahoma"/>
                <w:sz w:val="18"/>
                <w:szCs w:val="18"/>
                <w:lang w:eastAsia="lt-LT"/>
              </w:rPr>
            </w:pPr>
            <w:r w:rsidRPr="005A68B1">
              <w:rPr>
                <w:rFonts w:ascii="Calibri" w:eastAsia="Times New Roman" w:hAnsi="Calibri" w:cs="Tahoma"/>
                <w:sz w:val="18"/>
                <w:szCs w:val="18"/>
                <w:lang w:eastAsia="lt-LT"/>
              </w:rPr>
              <w:t>einamųjų klausimų derinimas su vidiniais ir išoriniais klientais;</w:t>
            </w:r>
          </w:p>
          <w:p w14:paraId="19DBF58F" w14:textId="77777777" w:rsidR="005A68B1" w:rsidRPr="005A68B1" w:rsidRDefault="005A68B1" w:rsidP="005A68B1">
            <w:pPr>
              <w:numPr>
                <w:ilvl w:val="0"/>
                <w:numId w:val="5"/>
              </w:numPr>
              <w:spacing w:before="100" w:beforeAutospacing="1" w:after="100" w:afterAutospacing="1" w:line="330" w:lineRule="atLeast"/>
              <w:rPr>
                <w:rFonts w:ascii="Calibri" w:eastAsia="Times New Roman" w:hAnsi="Calibri" w:cs="Tahoma"/>
                <w:sz w:val="18"/>
                <w:szCs w:val="18"/>
                <w:lang w:eastAsia="lt-LT"/>
              </w:rPr>
            </w:pPr>
            <w:r w:rsidRPr="005A68B1">
              <w:rPr>
                <w:rFonts w:ascii="Calibri" w:eastAsia="Times New Roman" w:hAnsi="Calibri" w:cs="Tahoma"/>
                <w:sz w:val="18"/>
                <w:szCs w:val="18"/>
                <w:lang w:eastAsia="lt-LT"/>
              </w:rPr>
              <w:t>kitų einamųjų kasdieninių padalinio darbų ir funkcijų atlikimas.</w:t>
            </w:r>
          </w:p>
          <w:p w14:paraId="26682B91" w14:textId="77777777" w:rsidR="001D46EF" w:rsidRDefault="001D46EF" w:rsidP="00DB4B7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64236">
              <w:rPr>
                <w:rFonts w:ascii="Calibri" w:hAnsi="Calibri" w:cs="Calibri"/>
                <w:b/>
                <w:sz w:val="18"/>
                <w:szCs w:val="18"/>
              </w:rPr>
              <w:t>Mes tikimės, kad Jūs:</w:t>
            </w:r>
          </w:p>
          <w:p w14:paraId="055C317F" w14:textId="77777777" w:rsidR="005A68B1" w:rsidRPr="005A68B1" w:rsidRDefault="005A68B1" w:rsidP="005A68B1">
            <w:pPr>
              <w:numPr>
                <w:ilvl w:val="0"/>
                <w:numId w:val="5"/>
              </w:numPr>
              <w:spacing w:before="100" w:beforeAutospacing="1" w:after="100" w:afterAutospacing="1" w:line="330" w:lineRule="atLeast"/>
              <w:rPr>
                <w:rFonts w:ascii="Calibri" w:eastAsia="Times New Roman" w:hAnsi="Calibri" w:cs="Tahoma"/>
                <w:sz w:val="18"/>
                <w:szCs w:val="18"/>
                <w:lang w:eastAsia="lt-LT"/>
              </w:rPr>
            </w:pPr>
            <w:r w:rsidRPr="005A68B1">
              <w:rPr>
                <w:rFonts w:ascii="Calibri" w:eastAsia="Times New Roman" w:hAnsi="Calibri" w:cs="Tahoma"/>
                <w:sz w:val="18"/>
                <w:szCs w:val="18"/>
                <w:lang w:eastAsia="lt-LT"/>
              </w:rPr>
              <w:t>turite aukštąjį išsilavinimą;</w:t>
            </w:r>
          </w:p>
          <w:p w14:paraId="3CE3841E" w14:textId="77777777" w:rsidR="005A68B1" w:rsidRPr="005A68B1" w:rsidRDefault="005A68B1" w:rsidP="005A68B1">
            <w:pPr>
              <w:numPr>
                <w:ilvl w:val="0"/>
                <w:numId w:val="5"/>
              </w:numPr>
              <w:spacing w:before="100" w:beforeAutospacing="1" w:after="100" w:afterAutospacing="1" w:line="330" w:lineRule="atLeast"/>
              <w:rPr>
                <w:rFonts w:ascii="Calibri" w:eastAsia="Times New Roman" w:hAnsi="Calibri" w:cs="Tahoma"/>
                <w:sz w:val="18"/>
                <w:szCs w:val="18"/>
                <w:lang w:eastAsia="lt-LT"/>
              </w:rPr>
            </w:pPr>
            <w:r w:rsidRPr="005A68B1">
              <w:rPr>
                <w:rFonts w:ascii="Calibri" w:eastAsia="Times New Roman" w:hAnsi="Calibri" w:cs="Tahoma"/>
                <w:sz w:val="18"/>
                <w:szCs w:val="18"/>
                <w:lang w:eastAsia="lt-LT"/>
              </w:rPr>
              <w:t>puikiai mokate lietuvių kalbą (anglų bei rusų kalbos žinios privalumas);</w:t>
            </w:r>
          </w:p>
          <w:p w14:paraId="7F504877" w14:textId="77777777" w:rsidR="005A68B1" w:rsidRPr="005A68B1" w:rsidRDefault="005A68B1" w:rsidP="005A68B1">
            <w:pPr>
              <w:numPr>
                <w:ilvl w:val="0"/>
                <w:numId w:val="5"/>
              </w:numPr>
              <w:spacing w:before="100" w:beforeAutospacing="1" w:after="100" w:afterAutospacing="1" w:line="330" w:lineRule="atLeast"/>
              <w:rPr>
                <w:rFonts w:ascii="Calibri" w:eastAsia="Times New Roman" w:hAnsi="Calibri" w:cs="Tahoma"/>
                <w:sz w:val="18"/>
                <w:szCs w:val="18"/>
                <w:lang w:eastAsia="lt-LT"/>
              </w:rPr>
            </w:pPr>
            <w:r w:rsidRPr="005A68B1">
              <w:rPr>
                <w:rFonts w:ascii="Calibri" w:eastAsia="Times New Roman" w:hAnsi="Calibri" w:cs="Tahoma"/>
                <w:sz w:val="18"/>
                <w:szCs w:val="18"/>
                <w:lang w:eastAsia="lt-LT"/>
              </w:rPr>
              <w:t>turite puikius darbo kompiuteriu įgūdžius (ypatingai MS Exel);</w:t>
            </w:r>
          </w:p>
          <w:p w14:paraId="45F8E7B4" w14:textId="77777777" w:rsidR="005A68B1" w:rsidRPr="005A68B1" w:rsidRDefault="005A68B1" w:rsidP="005A68B1">
            <w:pPr>
              <w:numPr>
                <w:ilvl w:val="0"/>
                <w:numId w:val="5"/>
              </w:numPr>
              <w:spacing w:before="100" w:beforeAutospacing="1" w:after="100" w:afterAutospacing="1" w:line="330" w:lineRule="atLeast"/>
              <w:rPr>
                <w:rFonts w:ascii="Calibri" w:eastAsia="Times New Roman" w:hAnsi="Calibri" w:cs="Tahoma"/>
                <w:sz w:val="18"/>
                <w:szCs w:val="18"/>
                <w:lang w:eastAsia="lt-LT"/>
              </w:rPr>
            </w:pPr>
            <w:r w:rsidRPr="005A68B1">
              <w:rPr>
                <w:rFonts w:ascii="Calibri" w:eastAsia="Times New Roman" w:hAnsi="Calibri" w:cs="Tahoma"/>
                <w:sz w:val="18"/>
                <w:szCs w:val="18"/>
                <w:lang w:eastAsia="lt-LT"/>
              </w:rPr>
              <w:t>esate komunikabilus, organizuotas, greitai orientuojatės naujoje aplinkoje;</w:t>
            </w:r>
          </w:p>
          <w:p w14:paraId="78DDC293" w14:textId="77777777" w:rsidR="005A68B1" w:rsidRPr="005A68B1" w:rsidRDefault="005A68B1" w:rsidP="005A68B1">
            <w:pPr>
              <w:numPr>
                <w:ilvl w:val="0"/>
                <w:numId w:val="5"/>
              </w:numPr>
              <w:spacing w:before="100" w:beforeAutospacing="1" w:after="100" w:afterAutospacing="1" w:line="330" w:lineRule="atLeast"/>
              <w:rPr>
                <w:rFonts w:ascii="Calibri" w:eastAsia="Times New Roman" w:hAnsi="Calibri" w:cs="Tahoma"/>
                <w:sz w:val="18"/>
                <w:szCs w:val="18"/>
                <w:lang w:eastAsia="lt-LT"/>
              </w:rPr>
            </w:pPr>
            <w:r w:rsidRPr="005A68B1">
              <w:rPr>
                <w:rFonts w:ascii="Calibri" w:eastAsia="Times New Roman" w:hAnsi="Calibri" w:cs="Tahoma"/>
                <w:sz w:val="18"/>
                <w:szCs w:val="18"/>
                <w:lang w:eastAsia="lt-LT"/>
              </w:rPr>
              <w:t>vertinate komandinį darbą, tačiau galite dirbti ir savarankiškai;</w:t>
            </w:r>
          </w:p>
          <w:p w14:paraId="6E7E679A" w14:textId="77777777" w:rsidR="005A68B1" w:rsidRPr="005A68B1" w:rsidRDefault="005A68B1" w:rsidP="005A68B1">
            <w:pPr>
              <w:numPr>
                <w:ilvl w:val="0"/>
                <w:numId w:val="5"/>
              </w:numPr>
              <w:spacing w:before="100" w:beforeAutospacing="1" w:after="100" w:afterAutospacing="1" w:line="330" w:lineRule="atLeast"/>
              <w:rPr>
                <w:rFonts w:ascii="Calibri" w:eastAsia="Times New Roman" w:hAnsi="Calibri" w:cs="Tahoma"/>
                <w:sz w:val="18"/>
                <w:szCs w:val="18"/>
                <w:lang w:eastAsia="lt-LT"/>
              </w:rPr>
            </w:pPr>
            <w:r w:rsidRPr="005A68B1">
              <w:rPr>
                <w:rFonts w:ascii="Calibri" w:eastAsia="Times New Roman" w:hAnsi="Calibri" w:cs="Tahoma"/>
                <w:sz w:val="18"/>
                <w:szCs w:val="18"/>
                <w:lang w:eastAsia="lt-LT"/>
              </w:rPr>
              <w:t>siekiate įgyti naujų žinių, intensyviai tobulėti;</w:t>
            </w:r>
          </w:p>
          <w:p w14:paraId="025975DC" w14:textId="77777777" w:rsidR="005507C7" w:rsidRPr="005A68B1" w:rsidRDefault="005A68B1" w:rsidP="005A68B1">
            <w:pPr>
              <w:numPr>
                <w:ilvl w:val="0"/>
                <w:numId w:val="5"/>
              </w:numPr>
              <w:spacing w:before="100" w:beforeAutospacing="1" w:after="100" w:afterAutospacing="1" w:line="330" w:lineRule="atLeast"/>
              <w:rPr>
                <w:rFonts w:ascii="Calibri" w:eastAsia="Times New Roman" w:hAnsi="Calibri" w:cs="Tahoma"/>
                <w:sz w:val="18"/>
                <w:szCs w:val="18"/>
                <w:lang w:eastAsia="lt-LT"/>
              </w:rPr>
            </w:pPr>
            <w:r w:rsidRPr="005A68B1">
              <w:rPr>
                <w:rFonts w:ascii="Calibri" w:eastAsia="Times New Roman" w:hAnsi="Calibri" w:cs="Tahoma"/>
                <w:sz w:val="18"/>
                <w:szCs w:val="18"/>
                <w:lang w:eastAsia="lt-LT"/>
              </w:rPr>
              <w:t>rodote iniciatyvą ir randate veiklos nelaukdami kol veikla suras Jus.</w:t>
            </w:r>
          </w:p>
        </w:tc>
      </w:tr>
      <w:tr w:rsidR="001D46EF" w:rsidRPr="00764236" w14:paraId="0A846599" w14:textId="77777777" w:rsidTr="00DB4B75">
        <w:tc>
          <w:tcPr>
            <w:tcW w:w="9124" w:type="dxa"/>
            <w:shd w:val="clear" w:color="auto" w:fill="auto"/>
          </w:tcPr>
          <w:p w14:paraId="723A0523" w14:textId="77777777" w:rsidR="001D46EF" w:rsidRPr="00764236" w:rsidRDefault="001D46EF" w:rsidP="00DB4B75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Mes Jums siūlome</w:t>
            </w:r>
            <w:r w:rsidRPr="00764236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36E40F18" w14:textId="77777777" w:rsidR="005A68B1" w:rsidRPr="005A68B1" w:rsidRDefault="005A68B1" w:rsidP="005A68B1">
            <w:pPr>
              <w:numPr>
                <w:ilvl w:val="0"/>
                <w:numId w:val="9"/>
              </w:numPr>
              <w:spacing w:before="100" w:beforeAutospacing="1" w:after="100" w:afterAutospacing="1" w:line="330" w:lineRule="atLeast"/>
              <w:rPr>
                <w:rFonts w:ascii="Calibri" w:eastAsia="Times New Roman" w:hAnsi="Calibri" w:cs="Tahoma"/>
                <w:sz w:val="18"/>
                <w:szCs w:val="18"/>
                <w:lang w:eastAsia="lt-LT"/>
              </w:rPr>
            </w:pPr>
            <w:r w:rsidRPr="005A68B1">
              <w:rPr>
                <w:rFonts w:ascii="Calibri" w:eastAsia="Times New Roman" w:hAnsi="Calibri" w:cs="Tahoma"/>
                <w:sz w:val="18"/>
                <w:szCs w:val="18"/>
                <w:lang w:eastAsia="lt-LT"/>
              </w:rPr>
              <w:t>itin dinamišką aplinką ir intensyvų darbo tempą;</w:t>
            </w:r>
          </w:p>
          <w:p w14:paraId="6623DD77" w14:textId="77777777" w:rsidR="005A68B1" w:rsidRPr="005A68B1" w:rsidRDefault="005A68B1" w:rsidP="005A68B1">
            <w:pPr>
              <w:numPr>
                <w:ilvl w:val="0"/>
                <w:numId w:val="9"/>
              </w:numPr>
              <w:spacing w:before="100" w:beforeAutospacing="1" w:after="100" w:afterAutospacing="1" w:line="330" w:lineRule="atLeast"/>
              <w:rPr>
                <w:rFonts w:ascii="Calibri" w:eastAsia="Times New Roman" w:hAnsi="Calibri" w:cs="Tahoma"/>
                <w:sz w:val="18"/>
                <w:szCs w:val="18"/>
                <w:lang w:eastAsia="lt-LT"/>
              </w:rPr>
            </w:pPr>
            <w:r w:rsidRPr="005A68B1">
              <w:rPr>
                <w:rFonts w:ascii="Calibri" w:eastAsia="Times New Roman" w:hAnsi="Calibri" w:cs="Tahoma"/>
                <w:sz w:val="18"/>
                <w:szCs w:val="18"/>
                <w:lang w:eastAsia="lt-LT"/>
              </w:rPr>
              <w:t>energingą ir palaikančią komandą;</w:t>
            </w:r>
          </w:p>
          <w:p w14:paraId="08F3FE98" w14:textId="77777777" w:rsidR="005A68B1" w:rsidRPr="005A68B1" w:rsidRDefault="005A68B1" w:rsidP="005A68B1">
            <w:pPr>
              <w:numPr>
                <w:ilvl w:val="0"/>
                <w:numId w:val="9"/>
              </w:numPr>
              <w:spacing w:before="100" w:beforeAutospacing="1" w:after="100" w:afterAutospacing="1" w:line="330" w:lineRule="atLeast"/>
              <w:rPr>
                <w:rFonts w:ascii="Calibri" w:eastAsia="Times New Roman" w:hAnsi="Calibri" w:cs="Tahoma"/>
                <w:sz w:val="18"/>
                <w:szCs w:val="18"/>
                <w:lang w:eastAsia="lt-LT"/>
              </w:rPr>
            </w:pPr>
            <w:r w:rsidRPr="005A68B1">
              <w:rPr>
                <w:rFonts w:ascii="Calibri" w:eastAsia="Times New Roman" w:hAnsi="Calibri" w:cs="Tahoma"/>
                <w:sz w:val="18"/>
                <w:szCs w:val="18"/>
                <w:lang w:eastAsia="lt-LT"/>
              </w:rPr>
              <w:t>išties plačias galimybes įgyti naujų žinių, patirties, tobulėti ir siekti karjeros.</w:t>
            </w:r>
          </w:p>
          <w:p w14:paraId="137AB0F6" w14:textId="77777777" w:rsidR="00CD0E56" w:rsidRPr="005A68B1" w:rsidRDefault="005A68B1" w:rsidP="00CD0E56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A68B1">
              <w:rPr>
                <w:rFonts w:ascii="Calibri" w:hAnsi="Calibri" w:cs="Tahoma"/>
                <w:sz w:val="18"/>
                <w:szCs w:val="18"/>
              </w:rPr>
              <w:t>Gyvenimo aprašymą ir motyvacinį laišką su nuoroda "Grūdų prekybos asi</w:t>
            </w:r>
            <w:r w:rsidR="006469BD">
              <w:rPr>
                <w:rFonts w:ascii="Calibri" w:hAnsi="Calibri" w:cs="Tahoma"/>
                <w:sz w:val="18"/>
                <w:szCs w:val="18"/>
              </w:rPr>
              <w:t>stentas</w:t>
            </w:r>
            <w:r w:rsidR="006D208F">
              <w:rPr>
                <w:rFonts w:ascii="Calibri" w:hAnsi="Calibri" w:cs="Tahoma"/>
                <w:sz w:val="18"/>
                <w:szCs w:val="18"/>
              </w:rPr>
              <w:t xml:space="preserve"> (-ė)" siųsti </w:t>
            </w:r>
            <w:r w:rsidRPr="005A68B1">
              <w:rPr>
                <w:rFonts w:ascii="Calibri" w:hAnsi="Calibri" w:cs="Tahoma"/>
                <w:sz w:val="18"/>
                <w:szCs w:val="18"/>
              </w:rPr>
              <w:t>el. paštu personalas@litagra.lt. Susisieksime tik su atrinktais kandidatais. Konfidencialumą garantuojame. Tel Nr. pasiteiravimui: +370 5 236 1656.</w:t>
            </w:r>
          </w:p>
          <w:p w14:paraId="64E3997E" w14:textId="77777777" w:rsidR="001D46EF" w:rsidRPr="00764236" w:rsidRDefault="001D46EF" w:rsidP="005A68B1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43A4480" w14:textId="77777777" w:rsidR="006419FF" w:rsidRDefault="006419FF"/>
    <w:p w14:paraId="1A629288" w14:textId="77777777" w:rsidR="00D71B13" w:rsidRDefault="00D71B13">
      <w:pPr>
        <w:rPr>
          <w:noProof/>
          <w:lang w:eastAsia="lt-LT"/>
        </w:rPr>
      </w:pPr>
    </w:p>
    <w:p w14:paraId="529C2F71" w14:textId="77777777" w:rsidR="00D71B13" w:rsidRDefault="00D71B13"/>
    <w:sectPr w:rsidR="00D71B1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7E2C"/>
    <w:multiLevelType w:val="multilevel"/>
    <w:tmpl w:val="4B06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642A57"/>
    <w:multiLevelType w:val="hybridMultilevel"/>
    <w:tmpl w:val="013807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E34B91"/>
    <w:multiLevelType w:val="hybridMultilevel"/>
    <w:tmpl w:val="8BF6FBB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F79D2"/>
    <w:multiLevelType w:val="hybridMultilevel"/>
    <w:tmpl w:val="743C9B38"/>
    <w:lvl w:ilvl="0" w:tplc="B82021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5510D7"/>
    <w:multiLevelType w:val="multilevel"/>
    <w:tmpl w:val="532C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084C57"/>
    <w:multiLevelType w:val="multilevel"/>
    <w:tmpl w:val="EB86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255295"/>
    <w:multiLevelType w:val="hybridMultilevel"/>
    <w:tmpl w:val="CDD4F666"/>
    <w:lvl w:ilvl="0" w:tplc="040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7">
    <w:nsid w:val="73100F6D"/>
    <w:multiLevelType w:val="multilevel"/>
    <w:tmpl w:val="E222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2913FE"/>
    <w:multiLevelType w:val="hybridMultilevel"/>
    <w:tmpl w:val="7D083B7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403053"/>
    <w:multiLevelType w:val="multilevel"/>
    <w:tmpl w:val="476A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6EF"/>
    <w:rsid w:val="0000099D"/>
    <w:rsid w:val="00051200"/>
    <w:rsid w:val="000E2F13"/>
    <w:rsid w:val="00131E2B"/>
    <w:rsid w:val="001B7390"/>
    <w:rsid w:val="001C0923"/>
    <w:rsid w:val="001D46EF"/>
    <w:rsid w:val="001F4731"/>
    <w:rsid w:val="002D24BC"/>
    <w:rsid w:val="003925D4"/>
    <w:rsid w:val="003E0E7E"/>
    <w:rsid w:val="004F003D"/>
    <w:rsid w:val="005507C7"/>
    <w:rsid w:val="005526DE"/>
    <w:rsid w:val="005A68B1"/>
    <w:rsid w:val="0060300A"/>
    <w:rsid w:val="006419FF"/>
    <w:rsid w:val="006469BD"/>
    <w:rsid w:val="0067181A"/>
    <w:rsid w:val="006D208F"/>
    <w:rsid w:val="00757A7C"/>
    <w:rsid w:val="007A02E8"/>
    <w:rsid w:val="009515B6"/>
    <w:rsid w:val="00A375D7"/>
    <w:rsid w:val="00A717FD"/>
    <w:rsid w:val="00A93E25"/>
    <w:rsid w:val="00AB4EE3"/>
    <w:rsid w:val="00AD773D"/>
    <w:rsid w:val="00B5193F"/>
    <w:rsid w:val="00B53B9B"/>
    <w:rsid w:val="00B62754"/>
    <w:rsid w:val="00BC69C0"/>
    <w:rsid w:val="00C06713"/>
    <w:rsid w:val="00CD0E56"/>
    <w:rsid w:val="00D71B13"/>
    <w:rsid w:val="00E17FC3"/>
    <w:rsid w:val="00E21599"/>
    <w:rsid w:val="00F673D2"/>
    <w:rsid w:val="00FA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505F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6EF"/>
  </w:style>
  <w:style w:type="paragraph" w:styleId="Heading4">
    <w:name w:val="heading 4"/>
    <w:basedOn w:val="Normal"/>
    <w:next w:val="Normal"/>
    <w:link w:val="Heading4Char"/>
    <w:qFormat/>
    <w:rsid w:val="001D46EF"/>
    <w:pPr>
      <w:keepNext/>
      <w:spacing w:after="0" w:line="240" w:lineRule="auto"/>
      <w:outlineLvl w:val="3"/>
    </w:pPr>
    <w:rPr>
      <w:rFonts w:ascii="Tahoma" w:eastAsia="Times New Roman" w:hAnsi="Tahoma" w:cs="Times New Roman"/>
      <w:b/>
      <w:sz w:val="3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D46EF"/>
    <w:rPr>
      <w:rFonts w:ascii="Tahoma" w:eastAsia="Times New Roman" w:hAnsi="Tahoma" w:cs="Times New Roman"/>
      <w:b/>
      <w:sz w:val="38"/>
      <w:szCs w:val="20"/>
    </w:rPr>
  </w:style>
  <w:style w:type="paragraph" w:styleId="HTMLPreformatted">
    <w:name w:val="HTML Preformatted"/>
    <w:basedOn w:val="Normal"/>
    <w:link w:val="HTMLPreformattedChar"/>
    <w:rsid w:val="001D46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rsid w:val="001D46EF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6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77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0E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6EF"/>
  </w:style>
  <w:style w:type="paragraph" w:styleId="Heading4">
    <w:name w:val="heading 4"/>
    <w:basedOn w:val="Normal"/>
    <w:next w:val="Normal"/>
    <w:link w:val="Heading4Char"/>
    <w:qFormat/>
    <w:rsid w:val="001D46EF"/>
    <w:pPr>
      <w:keepNext/>
      <w:spacing w:after="0" w:line="240" w:lineRule="auto"/>
      <w:outlineLvl w:val="3"/>
    </w:pPr>
    <w:rPr>
      <w:rFonts w:ascii="Tahoma" w:eastAsia="Times New Roman" w:hAnsi="Tahoma" w:cs="Times New Roman"/>
      <w:b/>
      <w:sz w:val="3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D46EF"/>
    <w:rPr>
      <w:rFonts w:ascii="Tahoma" w:eastAsia="Times New Roman" w:hAnsi="Tahoma" w:cs="Times New Roman"/>
      <w:b/>
      <w:sz w:val="38"/>
      <w:szCs w:val="20"/>
    </w:rPr>
  </w:style>
  <w:style w:type="paragraph" w:styleId="HTMLPreformatted">
    <w:name w:val="HTML Preformatted"/>
    <w:basedOn w:val="Normal"/>
    <w:link w:val="HTMLPreformattedChar"/>
    <w:rsid w:val="001D46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rsid w:val="001D46EF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6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77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0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6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93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24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9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3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99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42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52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9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8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5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31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Litagros prekybos centras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Šerėnienė</dc:creator>
  <cp:lastModifiedBy>Danela</cp:lastModifiedBy>
  <cp:revision>2</cp:revision>
  <dcterms:created xsi:type="dcterms:W3CDTF">2016-05-10T20:13:00Z</dcterms:created>
  <dcterms:modified xsi:type="dcterms:W3CDTF">2016-05-10T20:13:00Z</dcterms:modified>
</cp:coreProperties>
</file>