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B7" w:rsidRDefault="00C15FB7" w:rsidP="00C15FB7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:rsidR="00D23EB1" w:rsidRPr="001C55BB" w:rsidRDefault="00601A64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ELEKTRON</w:t>
      </w:r>
      <w:r w:rsidR="00883A33">
        <w:rPr>
          <w:b/>
          <w:bCs/>
          <w:szCs w:val="24"/>
          <w:vertAlign w:val="baseline"/>
          <w:lang w:val="lt-LT"/>
        </w:rPr>
        <w:t xml:space="preserve">INIO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:rsidR="00883A33" w:rsidRDefault="00517ECB" w:rsidP="005430C3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20</w:t>
      </w:r>
      <w:r w:rsidR="00FD0A34">
        <w:rPr>
          <w:szCs w:val="24"/>
          <w:vertAlign w:val="baseline"/>
          <w:lang w:val="lt-LT"/>
        </w:rPr>
        <w:t>20</w:t>
      </w:r>
      <w:r>
        <w:rPr>
          <w:szCs w:val="24"/>
          <w:vertAlign w:val="baseline"/>
          <w:lang w:val="lt-LT"/>
        </w:rPr>
        <w:t>-</w:t>
      </w:r>
      <w:r w:rsidR="009A1215">
        <w:rPr>
          <w:szCs w:val="24"/>
          <w:vertAlign w:val="baseline"/>
          <w:lang w:val="lt-LT"/>
        </w:rPr>
        <w:t>0</w:t>
      </w:r>
      <w:r w:rsidR="004C78B5">
        <w:rPr>
          <w:szCs w:val="24"/>
          <w:vertAlign w:val="baseline"/>
          <w:lang w:val="lt-LT"/>
        </w:rPr>
        <w:t>9</w:t>
      </w:r>
      <w:r>
        <w:rPr>
          <w:szCs w:val="24"/>
          <w:vertAlign w:val="baseline"/>
          <w:lang w:val="lt-LT"/>
        </w:rPr>
        <w:t>-</w:t>
      </w:r>
      <w:r w:rsidR="00601A64">
        <w:rPr>
          <w:szCs w:val="24"/>
          <w:vertAlign w:val="baseline"/>
          <w:lang w:val="lt-LT"/>
        </w:rPr>
        <w:t>0</w:t>
      </w:r>
      <w:r w:rsidR="004C78B5">
        <w:rPr>
          <w:szCs w:val="24"/>
          <w:vertAlign w:val="baseline"/>
          <w:lang w:val="lt-LT"/>
        </w:rPr>
        <w:t>8</w:t>
      </w:r>
      <w:r w:rsidR="00883A33">
        <w:rPr>
          <w:szCs w:val="24"/>
          <w:vertAlign w:val="baseline"/>
          <w:lang w:val="lt-LT"/>
        </w:rPr>
        <w:t xml:space="preserve"> N</w:t>
      </w:r>
      <w:r w:rsidR="00F52A61">
        <w:rPr>
          <w:szCs w:val="24"/>
          <w:vertAlign w:val="baseline"/>
          <w:lang w:val="lt-LT"/>
        </w:rPr>
        <w:t>r</w:t>
      </w:r>
      <w:r w:rsidR="00A3684A">
        <w:rPr>
          <w:szCs w:val="24"/>
          <w:vertAlign w:val="baseline"/>
          <w:lang w:val="lt-LT"/>
        </w:rPr>
        <w:t>. 210000-TP-</w:t>
      </w:r>
      <w:r w:rsidR="008D79A4">
        <w:rPr>
          <w:szCs w:val="24"/>
          <w:vertAlign w:val="baseline"/>
          <w:lang w:val="lt-LT"/>
        </w:rPr>
        <w:t>7</w:t>
      </w:r>
    </w:p>
    <w:p w:rsidR="00D23EB1" w:rsidRPr="006F49D0" w:rsidRDefault="00D23EB1" w:rsidP="00D23EB1">
      <w:pPr>
        <w:jc w:val="center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Pr="006F49D0">
        <w:rPr>
          <w:szCs w:val="24"/>
          <w:vertAlign w:val="baseline"/>
          <w:lang w:val="lt-LT"/>
        </w:rPr>
        <w:t xml:space="preserve"> Tarybos </w:t>
      </w:r>
      <w:r w:rsidR="00601A64">
        <w:rPr>
          <w:szCs w:val="24"/>
          <w:vertAlign w:val="baseline"/>
          <w:lang w:val="lt-LT"/>
        </w:rPr>
        <w:t>elektroninis</w:t>
      </w:r>
      <w:r w:rsidR="00EF041D"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posėdis</w:t>
      </w:r>
      <w:r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vyko 20</w:t>
      </w:r>
      <w:r w:rsidR="00A96724">
        <w:rPr>
          <w:szCs w:val="24"/>
          <w:vertAlign w:val="baseline"/>
          <w:lang w:val="lt-LT"/>
        </w:rPr>
        <w:t>20</w:t>
      </w:r>
      <w:r w:rsidRPr="006F49D0">
        <w:rPr>
          <w:szCs w:val="24"/>
          <w:vertAlign w:val="baseline"/>
          <w:lang w:val="lt-LT"/>
        </w:rPr>
        <w:t xml:space="preserve"> m. </w:t>
      </w:r>
      <w:r w:rsidR="004C78B5">
        <w:rPr>
          <w:szCs w:val="24"/>
          <w:vertAlign w:val="baseline"/>
          <w:lang w:val="lt-LT"/>
        </w:rPr>
        <w:t>rugsėjo</w:t>
      </w:r>
      <w:r w:rsidR="00883A33">
        <w:rPr>
          <w:szCs w:val="24"/>
          <w:vertAlign w:val="baseline"/>
          <w:lang w:val="lt-LT"/>
        </w:rPr>
        <w:t xml:space="preserve"> </w:t>
      </w:r>
      <w:r w:rsidR="004C78B5">
        <w:rPr>
          <w:szCs w:val="24"/>
          <w:vertAlign w:val="baseline"/>
          <w:lang w:val="lt-LT"/>
        </w:rPr>
        <w:t>8</w:t>
      </w:r>
      <w:r w:rsidR="009A1215">
        <w:rPr>
          <w:szCs w:val="24"/>
          <w:vertAlign w:val="baseline"/>
          <w:lang w:val="lt-LT"/>
        </w:rPr>
        <w:t xml:space="preserve"> </w:t>
      </w:r>
      <w:r>
        <w:rPr>
          <w:szCs w:val="24"/>
          <w:vertAlign w:val="baseline"/>
          <w:lang w:val="lt-LT"/>
        </w:rPr>
        <w:t>d.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:rsidR="00D23EB1" w:rsidRDefault="00D23EB1" w:rsidP="00D23EB1">
      <w:pPr>
        <w:ind w:firstLine="1701"/>
        <w:rPr>
          <w:szCs w:val="24"/>
          <w:u w:val="single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4C78B5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AA4392">
        <w:rPr>
          <w:szCs w:val="24"/>
          <w:u w:val="single"/>
          <w:vertAlign w:val="baseline"/>
          <w:lang w:val="lt-LT"/>
        </w:rPr>
        <w:t>ių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:rsidR="005A2A16" w:rsidRDefault="005A2A16" w:rsidP="00D23EB1">
      <w:pPr>
        <w:ind w:firstLine="1701"/>
        <w:rPr>
          <w:szCs w:val="24"/>
          <w:u w:val="single"/>
          <w:vertAlign w:val="baseline"/>
          <w:lang w:val="lt-LT"/>
        </w:rPr>
      </w:pPr>
    </w:p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</w:p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  <w:r>
        <w:rPr>
          <w:bCs/>
          <w:vertAlign w:val="baseline"/>
          <w:lang w:val="lt-LT"/>
        </w:rPr>
        <w:t xml:space="preserve">SVARSTYTA. </w:t>
      </w:r>
      <w:r w:rsidRPr="004C78B5">
        <w:rPr>
          <w:bCs/>
          <w:szCs w:val="24"/>
          <w:vertAlign w:val="baseline"/>
          <w:lang w:val="lt-LT" w:eastAsia="lt-LT"/>
        </w:rPr>
        <w:t>VU EVAF naujų ir atnaujinamų studijų programų komitetų sudėties tvirtinimas</w:t>
      </w:r>
    </w:p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</w:p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  <w:r>
        <w:rPr>
          <w:bCs/>
          <w:szCs w:val="24"/>
          <w:vertAlign w:val="baseline"/>
          <w:lang w:val="lt-LT"/>
        </w:rPr>
        <w:t xml:space="preserve">Balsavimui pateikta </w:t>
      </w:r>
      <w:r w:rsidRPr="004C78B5">
        <w:rPr>
          <w:bCs/>
          <w:szCs w:val="24"/>
          <w:vertAlign w:val="baseline"/>
          <w:lang w:val="lt-LT" w:eastAsia="lt-LT"/>
        </w:rPr>
        <w:t>naujų ir atnaujinamų studijų programų komitetų sudėtis</w:t>
      </w:r>
      <w:r>
        <w:rPr>
          <w:bCs/>
          <w:szCs w:val="24"/>
          <w:vertAlign w:val="baseline"/>
          <w:lang w:val="lt-LT" w:eastAsia="lt-LT"/>
        </w:rPr>
        <w:t>.</w:t>
      </w:r>
    </w:p>
    <w:p w:rsidR="004C78B5" w:rsidRP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</w:p>
    <w:p w:rsidR="004C78B5" w:rsidRPr="004C78B5" w:rsidRDefault="004C78B5" w:rsidP="004C78B5">
      <w:pPr>
        <w:rPr>
          <w:b/>
          <w:szCs w:val="24"/>
          <w:vertAlign w:val="baseline"/>
          <w:lang w:val="lt-LT"/>
        </w:rPr>
      </w:pPr>
      <w:r w:rsidRPr="004C78B5">
        <w:rPr>
          <w:b/>
          <w:szCs w:val="24"/>
          <w:vertAlign w:val="baseline"/>
          <w:lang w:val="lt-LT"/>
        </w:rPr>
        <w:t xml:space="preserve">Apskaita ir auditas bakalauro studijų programos komitetas </w:t>
      </w:r>
      <w:r w:rsidRPr="004C78B5">
        <w:rPr>
          <w:color w:val="FF0000"/>
          <w:szCs w:val="24"/>
          <w:vertAlign w:val="baseline"/>
          <w:lang w:val="lt-LT"/>
        </w:rPr>
        <w:t>(NAUJAS)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0"/>
        <w:gridCol w:w="5487"/>
      </w:tblGrid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Pirmininkė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Prof. dr. Rasa Subačienė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Dr. Ramune Budrionytė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Dr. Gerda Jurkonienė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Dr. Irma Kamarauskienė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Doc. Kastytis Senkus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Dr. Daiva Tamulevičienė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Daiva Raziūnienė</w:t>
            </w:r>
          </w:p>
        </w:tc>
      </w:tr>
      <w:tr w:rsidR="004C78B5" w:rsidRPr="004C78B5" w:rsidTr="006F6831">
        <w:tc>
          <w:tcPr>
            <w:tcW w:w="0" w:type="auto"/>
            <w:vMerge w:val="restart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Andrius Jurelė, UAB Ernst &amp; Young Baltic</w:t>
            </w:r>
          </w:p>
        </w:tc>
      </w:tr>
      <w:tr w:rsidR="004C78B5" w:rsidRPr="004C78B5" w:rsidTr="006F6831">
        <w:tc>
          <w:tcPr>
            <w:tcW w:w="0" w:type="auto"/>
            <w:vMerge/>
            <w:tcBorders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 xml:space="preserve">Rasa Radzevičienė, UAB PricewaterhouseCoopers 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</w:tr>
    </w:tbl>
    <w:p w:rsidR="004C78B5" w:rsidRPr="004C78B5" w:rsidRDefault="004C78B5" w:rsidP="004C78B5">
      <w:pPr>
        <w:rPr>
          <w:szCs w:val="24"/>
          <w:vertAlign w:val="baseline"/>
          <w:lang w:val="lt-LT"/>
        </w:rPr>
      </w:pPr>
    </w:p>
    <w:p w:rsidR="004C78B5" w:rsidRPr="004C78B5" w:rsidRDefault="004C78B5" w:rsidP="004C78B5">
      <w:pPr>
        <w:rPr>
          <w:color w:val="FF0000"/>
          <w:szCs w:val="24"/>
          <w:vertAlign w:val="baseline"/>
          <w:lang w:val="lt-LT"/>
        </w:rPr>
      </w:pPr>
      <w:r w:rsidRPr="004C78B5">
        <w:rPr>
          <w:b/>
          <w:szCs w:val="24"/>
          <w:vertAlign w:val="baseline"/>
          <w:lang w:val="lt-LT"/>
        </w:rPr>
        <w:t>Ekonomikos</w:t>
      </w:r>
      <w:r w:rsidRPr="004C78B5">
        <w:rPr>
          <w:szCs w:val="24"/>
          <w:vertAlign w:val="baseline"/>
          <w:lang w:val="lt-LT"/>
        </w:rPr>
        <w:t xml:space="preserve"> </w:t>
      </w:r>
      <w:r w:rsidRPr="004C78B5">
        <w:rPr>
          <w:b/>
          <w:szCs w:val="24"/>
          <w:vertAlign w:val="baseline"/>
          <w:lang w:val="lt-LT"/>
        </w:rPr>
        <w:t xml:space="preserve">bakalauro studijų programos komitetas </w:t>
      </w:r>
      <w:r w:rsidRPr="004C78B5">
        <w:rPr>
          <w:color w:val="FF0000"/>
          <w:szCs w:val="24"/>
          <w:vertAlign w:val="baseline"/>
          <w:lang w:val="lt-LT"/>
        </w:rPr>
        <w:t>(NAUJAS)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0"/>
        <w:gridCol w:w="5496"/>
      </w:tblGrid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Pirmininkė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Vyr. m. darb. dr. Jūratė Jaraitė – Kažukauskė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Doc. dr. Algirdas Bartkus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Vyr. m. darb. dr. Justina Klimavičiūtė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Doc. dr. Deimantė Teresienė</w:t>
            </w:r>
          </w:p>
        </w:tc>
      </w:tr>
      <w:tr w:rsidR="004C78B5" w:rsidRPr="004C78B5" w:rsidTr="006F6831">
        <w:tc>
          <w:tcPr>
            <w:tcW w:w="0" w:type="auto"/>
            <w:vMerge w:val="restart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Jaunius Karmelavičius, Lietuvos bankas</w:t>
            </w:r>
          </w:p>
        </w:tc>
      </w:tr>
      <w:tr w:rsidR="004C78B5" w:rsidRPr="004C78B5" w:rsidTr="006F6831">
        <w:tc>
          <w:tcPr>
            <w:tcW w:w="0" w:type="auto"/>
            <w:vMerge/>
            <w:tcBorders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Tomas Rinkūnas, Euromonitor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</w:tr>
    </w:tbl>
    <w:p w:rsidR="004C78B5" w:rsidRPr="004C78B5" w:rsidRDefault="004C78B5" w:rsidP="004C78B5">
      <w:pPr>
        <w:rPr>
          <w:szCs w:val="24"/>
          <w:vertAlign w:val="baseline"/>
          <w:lang w:val="lt-LT"/>
        </w:rPr>
      </w:pPr>
    </w:p>
    <w:p w:rsidR="004C78B5" w:rsidRPr="004C78B5" w:rsidRDefault="004C78B5" w:rsidP="004C78B5">
      <w:pPr>
        <w:rPr>
          <w:szCs w:val="24"/>
          <w:vertAlign w:val="baseline"/>
          <w:lang w:val="lt-LT"/>
        </w:rPr>
      </w:pPr>
      <w:r w:rsidRPr="004C78B5">
        <w:rPr>
          <w:b/>
          <w:szCs w:val="24"/>
          <w:vertAlign w:val="baseline"/>
          <w:lang w:val="lt-LT"/>
        </w:rPr>
        <w:t>Globalios rinkodaros</w:t>
      </w:r>
      <w:r w:rsidRPr="004C78B5">
        <w:rPr>
          <w:szCs w:val="24"/>
          <w:vertAlign w:val="baseline"/>
          <w:lang w:val="lt-LT"/>
        </w:rPr>
        <w:t xml:space="preserve"> </w:t>
      </w:r>
      <w:r w:rsidRPr="004C78B5">
        <w:rPr>
          <w:b/>
          <w:szCs w:val="24"/>
          <w:vertAlign w:val="baseline"/>
          <w:lang w:val="lt-LT"/>
        </w:rPr>
        <w:t xml:space="preserve">bakalauro studijų programos komitetas </w:t>
      </w:r>
      <w:r w:rsidRPr="004C78B5">
        <w:rPr>
          <w:color w:val="FF0000"/>
          <w:szCs w:val="24"/>
          <w:vertAlign w:val="baseline"/>
          <w:lang w:val="lt-LT"/>
        </w:rPr>
        <w:t>(NAUJAS)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0"/>
        <w:gridCol w:w="5487"/>
      </w:tblGrid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Pirmininkas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Prof. dr. Vytautas Dikčius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Prof. Sigitas Urbonavičius;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Doc. Ramūnas Časas;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Assist. dr. Karina Adomavičiūtė;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j. assist. Sigita Kiršė;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j. assist. Rasuolė Andrulienė</w:t>
            </w:r>
          </w:p>
        </w:tc>
      </w:tr>
      <w:tr w:rsidR="004C78B5" w:rsidRPr="004C78B5" w:rsidTr="006F6831">
        <w:tc>
          <w:tcPr>
            <w:tcW w:w="0" w:type="auto"/>
            <w:vMerge w:val="restart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Ornela Ramašauskaitė, LIMA</w:t>
            </w:r>
          </w:p>
        </w:tc>
      </w:tr>
      <w:tr w:rsidR="004C78B5" w:rsidRPr="004C78B5" w:rsidTr="006F6831">
        <w:tc>
          <w:tcPr>
            <w:tcW w:w="0" w:type="auto"/>
            <w:vMerge/>
            <w:tcBorders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Dr. Robertas Ivanauskas, Euromonitor International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lastRenderedPageBreak/>
              <w:t>Studentų atstovas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</w:tr>
    </w:tbl>
    <w:p w:rsidR="004C78B5" w:rsidRPr="004C78B5" w:rsidRDefault="004C78B5" w:rsidP="004C78B5">
      <w:pPr>
        <w:rPr>
          <w:szCs w:val="24"/>
          <w:vertAlign w:val="baseline"/>
          <w:lang w:val="lt-LT"/>
        </w:rPr>
      </w:pPr>
    </w:p>
    <w:p w:rsidR="004C78B5" w:rsidRPr="004C78B5" w:rsidRDefault="004C78B5" w:rsidP="004C78B5">
      <w:pPr>
        <w:rPr>
          <w:szCs w:val="24"/>
          <w:vertAlign w:val="baseline"/>
          <w:lang w:val="lt-LT"/>
        </w:rPr>
      </w:pPr>
      <w:r w:rsidRPr="004C78B5">
        <w:rPr>
          <w:szCs w:val="24"/>
          <w:vertAlign w:val="baseline"/>
          <w:lang w:val="lt-LT"/>
        </w:rPr>
        <w:t xml:space="preserve">Valstybės ekonominės politikos magistro studijų programos komitetas </w:t>
      </w:r>
      <w:r w:rsidRPr="004C78B5">
        <w:rPr>
          <w:color w:val="FF0000"/>
          <w:szCs w:val="24"/>
          <w:vertAlign w:val="baseline"/>
          <w:lang w:val="lt-LT"/>
        </w:rPr>
        <w:t>(papildomas nauju nariu)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0"/>
        <w:gridCol w:w="5487"/>
      </w:tblGrid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Pirmininkė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bCs/>
                <w:color w:val="000000"/>
                <w:szCs w:val="24"/>
                <w:vertAlign w:val="baseline"/>
                <w:lang w:val="lt-LT" w:eastAsia="lt-LT"/>
              </w:rPr>
              <w:t>doc. Laima Urbšienė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>asist. dr. Arūnas Burinskas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>doc. Giedrė Dzemydaitė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>doc. Agnė Laužadytė – Tutlienė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>prof. Algirdas Miškinis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FF0000"/>
                <w:szCs w:val="24"/>
                <w:vertAlign w:val="baseline"/>
                <w:lang w:val="lt-LT" w:eastAsia="lt-LT"/>
              </w:rPr>
              <w:t>partn.prof. Arūnas Dulkys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/>
              </w:rPr>
              <w:t>Ona Marija Vyšniauskaitė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87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</w:tr>
    </w:tbl>
    <w:p w:rsidR="004C78B5" w:rsidRPr="004C78B5" w:rsidRDefault="004C78B5" w:rsidP="004C78B5">
      <w:pPr>
        <w:rPr>
          <w:szCs w:val="24"/>
          <w:vertAlign w:val="baseline"/>
          <w:lang w:val="lt-LT"/>
        </w:rPr>
      </w:pPr>
    </w:p>
    <w:p w:rsidR="004C78B5" w:rsidRPr="004C78B5" w:rsidRDefault="004C78B5" w:rsidP="004C78B5">
      <w:pPr>
        <w:rPr>
          <w:szCs w:val="24"/>
          <w:vertAlign w:val="baseline"/>
          <w:lang w:val="lt-LT"/>
        </w:rPr>
      </w:pPr>
      <w:r w:rsidRPr="004C78B5">
        <w:rPr>
          <w:szCs w:val="24"/>
          <w:vertAlign w:val="baseline"/>
          <w:lang w:val="lt-LT"/>
        </w:rPr>
        <w:t xml:space="preserve">Verslo procesų valdymo magistro studijų programos komitetas </w:t>
      </w:r>
      <w:r w:rsidRPr="004C78B5">
        <w:rPr>
          <w:color w:val="FF0000"/>
          <w:szCs w:val="24"/>
          <w:vertAlign w:val="baseline"/>
          <w:lang w:val="lt-LT"/>
        </w:rPr>
        <w:t>(keičiamas nariu, Astai Fominienei išėjus į gimdymo ir vaiko priežiūro atostogas)</w:t>
      </w:r>
    </w:p>
    <w:tbl>
      <w:tblPr>
        <w:tblW w:w="7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5496"/>
      </w:tblGrid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Pirmininkė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color w:val="FF0000"/>
                <w:szCs w:val="24"/>
                <w:vertAlign w:val="baseline"/>
                <w:lang w:val="lt-LT"/>
              </w:rPr>
            </w:pPr>
            <w:r w:rsidRPr="004C78B5">
              <w:rPr>
                <w:bCs/>
                <w:color w:val="FF0000"/>
                <w:szCs w:val="24"/>
                <w:vertAlign w:val="baseline"/>
                <w:lang w:val="lt-LT" w:eastAsia="lt-LT"/>
              </w:rPr>
              <w:t>prof. dr. Aida Mačerinskienė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 xml:space="preserve">prof. dr. Larisa Belinskaja </w:t>
            </w:r>
          </w:p>
          <w:p w:rsidR="004C78B5" w:rsidRPr="004C78B5" w:rsidRDefault="004C78B5" w:rsidP="006F6831">
            <w:pPr>
              <w:rPr>
                <w:color w:val="000000"/>
                <w:szCs w:val="24"/>
                <w:vertAlign w:val="baseline"/>
                <w:lang w:val="lt-LT" w:eastAsia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 xml:space="preserve">mdoc. dr. Jolanta Žemgulienė 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color w:val="000000"/>
                <w:szCs w:val="24"/>
                <w:vertAlign w:val="baseline"/>
                <w:lang w:val="lt-LT" w:eastAsia="lt-LT"/>
              </w:rPr>
              <w:t>doc. dr. Erika Vaiginienė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dr. Ramūnas Bičiulaitis (Danske banko generalinio direktoriaus pavaduotojas, finansų direktorius)</w:t>
            </w:r>
          </w:p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Laurynas Truncė (UAB „Sintesi consulting“ projektų vadovas)</w:t>
            </w:r>
          </w:p>
        </w:tc>
      </w:tr>
      <w:tr w:rsidR="004C78B5" w:rsidRPr="004C78B5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  <w:r w:rsidRPr="004C78B5">
              <w:rPr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C78B5" w:rsidRPr="004C78B5" w:rsidRDefault="004C78B5" w:rsidP="006F6831">
            <w:pPr>
              <w:rPr>
                <w:szCs w:val="24"/>
                <w:vertAlign w:val="baseline"/>
                <w:lang w:val="lt-LT"/>
              </w:rPr>
            </w:pPr>
          </w:p>
        </w:tc>
      </w:tr>
    </w:tbl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</w:p>
    <w:p w:rsidR="004C78B5" w:rsidRDefault="001B1B61" w:rsidP="004C78B5">
      <w:pPr>
        <w:spacing w:line="276" w:lineRule="auto"/>
        <w:rPr>
          <w:bCs/>
          <w:szCs w:val="24"/>
          <w:vertAlign w:val="baseline"/>
          <w:lang w:val="lt-LT"/>
        </w:rPr>
      </w:pPr>
      <w:r>
        <w:rPr>
          <w:bCs/>
          <w:szCs w:val="24"/>
          <w:vertAlign w:val="baseline"/>
          <w:lang w:val="lt-LT"/>
        </w:rPr>
        <w:t>Balsuota: už - vienbalsiai</w:t>
      </w:r>
    </w:p>
    <w:p w:rsidR="004C78B5" w:rsidRDefault="004C78B5" w:rsidP="004C78B5">
      <w:pPr>
        <w:spacing w:line="276" w:lineRule="auto"/>
        <w:rPr>
          <w:bCs/>
          <w:szCs w:val="24"/>
          <w:vertAlign w:val="baseline"/>
          <w:lang w:val="lt-LT"/>
        </w:rPr>
      </w:pPr>
    </w:p>
    <w:p w:rsidR="001B1B61" w:rsidRPr="006E0F68" w:rsidRDefault="001B1B61" w:rsidP="001B1B61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6E0F68">
        <w:rPr>
          <w:b/>
          <w:i/>
          <w:szCs w:val="24"/>
          <w:u w:val="single"/>
          <w:vertAlign w:val="baseline"/>
          <w:lang w:val="lt-LT"/>
        </w:rPr>
        <w:t>Pritarta (vienbalsiai, bendru sutarimu)</w:t>
      </w:r>
    </w:p>
    <w:p w:rsidR="001B1B61" w:rsidRPr="006E0F68" w:rsidRDefault="001B1B61" w:rsidP="001B1B61">
      <w:pPr>
        <w:spacing w:line="276" w:lineRule="auto"/>
        <w:jc w:val="center"/>
        <w:rPr>
          <w:bCs/>
          <w:vertAlign w:val="baseline"/>
          <w:lang w:val="lt-LT"/>
        </w:rPr>
      </w:pPr>
    </w:p>
    <w:p w:rsidR="004C78B5" w:rsidRDefault="001B1B61" w:rsidP="001B1B61">
      <w:pPr>
        <w:spacing w:line="276" w:lineRule="auto"/>
        <w:rPr>
          <w:bCs/>
          <w:color w:val="000000"/>
          <w:szCs w:val="24"/>
          <w:vertAlign w:val="baseline"/>
          <w:lang w:val="lt-LT" w:eastAsia="lt-LT"/>
        </w:rPr>
      </w:pPr>
      <w:r w:rsidRPr="006E0F68">
        <w:rPr>
          <w:szCs w:val="24"/>
          <w:vertAlign w:val="baseline"/>
          <w:lang w:val="lt-LT"/>
        </w:rPr>
        <w:t xml:space="preserve">NUTARTA. Patvirtinti </w:t>
      </w:r>
      <w:r w:rsidRPr="004C78B5">
        <w:rPr>
          <w:bCs/>
          <w:szCs w:val="24"/>
          <w:vertAlign w:val="baseline"/>
          <w:lang w:val="lt-LT" w:eastAsia="lt-LT"/>
        </w:rPr>
        <w:t>naujų ir atnaujinamų studijų programų komitetų sudėt</w:t>
      </w:r>
      <w:r>
        <w:rPr>
          <w:bCs/>
          <w:szCs w:val="24"/>
          <w:vertAlign w:val="baseline"/>
          <w:lang w:val="lt-LT" w:eastAsia="lt-LT"/>
        </w:rPr>
        <w:t>į.</w:t>
      </w:r>
    </w:p>
    <w:p w:rsidR="001B1B61" w:rsidRDefault="001B1B61" w:rsidP="001B1B61">
      <w:pPr>
        <w:spacing w:line="276" w:lineRule="auto"/>
        <w:rPr>
          <w:bCs/>
          <w:color w:val="000000"/>
          <w:szCs w:val="24"/>
          <w:vertAlign w:val="baseline"/>
          <w:lang w:val="lt-LT" w:eastAsia="lt-LT"/>
        </w:rPr>
      </w:pPr>
    </w:p>
    <w:p w:rsidR="00C15FB7" w:rsidRDefault="00C15FB7" w:rsidP="001B1B61">
      <w:pPr>
        <w:spacing w:line="276" w:lineRule="auto"/>
        <w:rPr>
          <w:bCs/>
          <w:color w:val="000000"/>
          <w:szCs w:val="24"/>
          <w:vertAlign w:val="baseline"/>
          <w:lang w:val="lt-LT" w:eastAsia="lt-LT"/>
        </w:rPr>
      </w:pPr>
    </w:p>
    <w:p w:rsidR="006E0F68" w:rsidRDefault="006E0F68" w:rsidP="006E0F68">
      <w:pPr>
        <w:tabs>
          <w:tab w:val="left" w:pos="426"/>
        </w:tabs>
        <w:spacing w:line="276" w:lineRule="auto"/>
        <w:ind w:left="360"/>
        <w:rPr>
          <w:bCs/>
          <w:vertAlign w:val="baseline"/>
          <w:lang w:val="lt-LT"/>
        </w:rPr>
      </w:pPr>
    </w:p>
    <w:p w:rsidR="008E4AAF" w:rsidRDefault="006E0F68" w:rsidP="00C15FB7">
      <w:pPr>
        <w:shd w:val="clear" w:color="auto" w:fill="FFFFFF"/>
        <w:spacing w:line="276" w:lineRule="auto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P</w:t>
      </w:r>
      <w:r w:rsidR="001C55BB" w:rsidRPr="00EF1C68">
        <w:rPr>
          <w:szCs w:val="24"/>
          <w:vertAlign w:val="baseline"/>
          <w:lang w:val="lt-LT"/>
        </w:rPr>
        <w:t>irmininkas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prof. dr. </w:t>
      </w:r>
      <w:r w:rsidR="00981124">
        <w:rPr>
          <w:szCs w:val="24"/>
          <w:vertAlign w:val="baseline"/>
          <w:lang w:val="lt-LT"/>
        </w:rPr>
        <w:t>Sigitas Urbonavičius</w:t>
      </w:r>
    </w:p>
    <w:p w:rsidR="002D05F7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:rsidR="00991EF9" w:rsidRDefault="008E4AAF" w:rsidP="00D10BEE">
      <w:pPr>
        <w:spacing w:line="276" w:lineRule="auto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A96724">
        <w:rPr>
          <w:szCs w:val="24"/>
          <w:vertAlign w:val="baseline"/>
          <w:lang w:val="lt-LT"/>
        </w:rPr>
        <w:tab/>
      </w:r>
      <w:r w:rsidR="00A96724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 xml:space="preserve">                    Laima Sakanienė</w:t>
      </w:r>
    </w:p>
    <w:p w:rsidR="00C15FB7" w:rsidRDefault="00C15FB7" w:rsidP="00D10BEE">
      <w:pPr>
        <w:spacing w:line="276" w:lineRule="auto"/>
        <w:jc w:val="both"/>
        <w:rPr>
          <w:szCs w:val="24"/>
          <w:vertAlign w:val="baseline"/>
          <w:lang w:val="lt-LT"/>
        </w:rPr>
      </w:pPr>
    </w:p>
    <w:p w:rsidR="00C15FB7" w:rsidRDefault="00C15FB7" w:rsidP="00D10BEE">
      <w:pPr>
        <w:spacing w:line="276" w:lineRule="auto"/>
        <w:jc w:val="both"/>
        <w:rPr>
          <w:szCs w:val="24"/>
          <w:vertAlign w:val="baseline"/>
          <w:lang w:val="lt-LT"/>
        </w:rPr>
      </w:pPr>
    </w:p>
    <w:p w:rsidR="00C15FB7" w:rsidRPr="00C15FB7" w:rsidRDefault="00C15FB7" w:rsidP="00C15FB7">
      <w:pPr>
        <w:jc w:val="center"/>
        <w:rPr>
          <w:bCs/>
          <w:vertAlign w:val="baseline"/>
        </w:rPr>
      </w:pPr>
      <w:r w:rsidRPr="00C15FB7">
        <w:rPr>
          <w:bCs/>
          <w:vertAlign w:val="baseline"/>
        </w:rPr>
        <w:t>Išrašas tikras</w:t>
      </w:r>
    </w:p>
    <w:p w:rsidR="00C15FB7" w:rsidRPr="00C15FB7" w:rsidRDefault="00C15FB7" w:rsidP="00C15FB7">
      <w:pPr>
        <w:jc w:val="center"/>
        <w:rPr>
          <w:bCs/>
          <w:vertAlign w:val="baseline"/>
        </w:rPr>
      </w:pPr>
      <w:r>
        <w:rPr>
          <w:bCs/>
          <w:vertAlign w:val="baseline"/>
        </w:rPr>
        <w:t>Studijų</w:t>
      </w:r>
      <w:r w:rsidRPr="00C15FB7">
        <w:rPr>
          <w:bCs/>
          <w:vertAlign w:val="baseline"/>
        </w:rPr>
        <w:t xml:space="preserve"> administratorė</w:t>
      </w:r>
    </w:p>
    <w:p w:rsidR="00C15FB7" w:rsidRPr="00C15FB7" w:rsidRDefault="00C15FB7" w:rsidP="00C15FB7">
      <w:pPr>
        <w:jc w:val="center"/>
        <w:rPr>
          <w:bCs/>
          <w:vertAlign w:val="baseline"/>
        </w:rPr>
      </w:pPr>
    </w:p>
    <w:p w:rsidR="00C15FB7" w:rsidRDefault="00C15FB7" w:rsidP="00C15FB7">
      <w:pPr>
        <w:jc w:val="center"/>
        <w:rPr>
          <w:bCs/>
          <w:vertAlign w:val="baseline"/>
        </w:rPr>
      </w:pPr>
      <w:r>
        <w:rPr>
          <w:bCs/>
          <w:vertAlign w:val="baseline"/>
        </w:rPr>
        <w:t>Laima Sakanienė</w:t>
      </w:r>
    </w:p>
    <w:p w:rsidR="00C15FB7" w:rsidRPr="00C15FB7" w:rsidRDefault="00C15FB7" w:rsidP="00C15FB7">
      <w:pPr>
        <w:jc w:val="center"/>
        <w:rPr>
          <w:vertAlign w:val="baseline"/>
        </w:rPr>
      </w:pPr>
      <w:r>
        <w:rPr>
          <w:bCs/>
          <w:vertAlign w:val="baseline"/>
        </w:rPr>
        <w:t>2020 09 08</w:t>
      </w:r>
      <w:bookmarkStart w:id="0" w:name="_GoBack"/>
      <w:bookmarkEnd w:id="0"/>
    </w:p>
    <w:sectPr w:rsidR="00C15FB7" w:rsidRPr="00C15FB7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E9" w:rsidRDefault="006300E9" w:rsidP="00AA1819">
      <w:r>
        <w:separator/>
      </w:r>
    </w:p>
  </w:endnote>
  <w:endnote w:type="continuationSeparator" w:id="0">
    <w:p w:rsidR="006300E9" w:rsidRDefault="006300E9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E9" w:rsidRDefault="006300E9" w:rsidP="00AA1819">
      <w:r>
        <w:separator/>
      </w:r>
    </w:p>
  </w:footnote>
  <w:footnote w:type="continuationSeparator" w:id="0">
    <w:p w:rsidR="006300E9" w:rsidRDefault="006300E9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7ED"/>
    <w:multiLevelType w:val="hybridMultilevel"/>
    <w:tmpl w:val="C2BE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394"/>
    <w:multiLevelType w:val="hybridMultilevel"/>
    <w:tmpl w:val="756875E4"/>
    <w:lvl w:ilvl="0" w:tplc="3EB4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B66D0F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3FE"/>
    <w:multiLevelType w:val="hybridMultilevel"/>
    <w:tmpl w:val="07F80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5704"/>
    <w:multiLevelType w:val="hybridMultilevel"/>
    <w:tmpl w:val="1B6C7842"/>
    <w:lvl w:ilvl="0" w:tplc="2ED2A5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CB82BD9"/>
    <w:multiLevelType w:val="multilevel"/>
    <w:tmpl w:val="B3AA2744"/>
    <w:lvl w:ilvl="0">
      <w:start w:val="1"/>
      <w:numFmt w:val="decimal"/>
      <w:suff w:val="space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6">
    <w:nsid w:val="10967192"/>
    <w:multiLevelType w:val="hybridMultilevel"/>
    <w:tmpl w:val="692C5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B0728"/>
    <w:multiLevelType w:val="hybridMultilevel"/>
    <w:tmpl w:val="9D567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155"/>
    <w:multiLevelType w:val="hybridMultilevel"/>
    <w:tmpl w:val="01B8459A"/>
    <w:lvl w:ilvl="0" w:tplc="213C6FE4">
      <w:start w:val="1"/>
      <w:numFmt w:val="decimal"/>
      <w:lvlText w:val="%1."/>
      <w:lvlJc w:val="left"/>
      <w:pPr>
        <w:ind w:left="72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BC7"/>
    <w:multiLevelType w:val="hybridMultilevel"/>
    <w:tmpl w:val="38FA436A"/>
    <w:lvl w:ilvl="0" w:tplc="2976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2130"/>
    <w:multiLevelType w:val="hybridMultilevel"/>
    <w:tmpl w:val="86782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3CD2"/>
    <w:multiLevelType w:val="hybridMultilevel"/>
    <w:tmpl w:val="2A0A16DA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537933"/>
    <w:multiLevelType w:val="hybridMultilevel"/>
    <w:tmpl w:val="D326D3DC"/>
    <w:lvl w:ilvl="0" w:tplc="16D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EA07A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724E9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A13F3"/>
    <w:multiLevelType w:val="hybridMultilevel"/>
    <w:tmpl w:val="FCEEB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A0F92"/>
    <w:multiLevelType w:val="hybridMultilevel"/>
    <w:tmpl w:val="3436466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5572A"/>
    <w:multiLevelType w:val="multilevel"/>
    <w:tmpl w:val="3AF4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E596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A1DF3"/>
    <w:multiLevelType w:val="hybridMultilevel"/>
    <w:tmpl w:val="8BE43730"/>
    <w:lvl w:ilvl="0" w:tplc="B87AA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A7091"/>
    <w:multiLevelType w:val="hybridMultilevel"/>
    <w:tmpl w:val="81425578"/>
    <w:lvl w:ilvl="0" w:tplc="74A435AA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84F1D02"/>
    <w:multiLevelType w:val="hybridMultilevel"/>
    <w:tmpl w:val="0054F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6470"/>
    <w:multiLevelType w:val="hybridMultilevel"/>
    <w:tmpl w:val="24702922"/>
    <w:lvl w:ilvl="0" w:tplc="458ED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99F73BD"/>
    <w:multiLevelType w:val="hybridMultilevel"/>
    <w:tmpl w:val="065093EE"/>
    <w:lvl w:ilvl="0" w:tplc="DD5CA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E63DA4"/>
    <w:multiLevelType w:val="hybridMultilevel"/>
    <w:tmpl w:val="D72C6F12"/>
    <w:lvl w:ilvl="0" w:tplc="6A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6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5065C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54201"/>
    <w:multiLevelType w:val="hybridMultilevel"/>
    <w:tmpl w:val="FF169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50E87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530DB"/>
    <w:multiLevelType w:val="hybridMultilevel"/>
    <w:tmpl w:val="D9F8C206"/>
    <w:lvl w:ilvl="0" w:tplc="4976A5F4">
      <w:start w:val="1"/>
      <w:numFmt w:val="decimal"/>
      <w:lvlText w:val="%1."/>
      <w:lvlJc w:val="left"/>
      <w:pPr>
        <w:ind w:left="-208" w:hanging="360"/>
      </w:pPr>
      <w:rPr>
        <w:rFonts w:ascii="Calibri" w:hAnsi="Calibri" w:hint="default"/>
        <w:color w:val="1F497D"/>
        <w:sz w:val="22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810593E"/>
    <w:multiLevelType w:val="hybridMultilevel"/>
    <w:tmpl w:val="F50438B8"/>
    <w:lvl w:ilvl="0" w:tplc="797E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5"/>
  </w:num>
  <w:num w:numId="5">
    <w:abstractNumId w:val="16"/>
  </w:num>
  <w:num w:numId="6">
    <w:abstractNumId w:val="23"/>
  </w:num>
  <w:num w:numId="7">
    <w:abstractNumId w:val="4"/>
  </w:num>
  <w:num w:numId="8">
    <w:abstractNumId w:val="12"/>
  </w:num>
  <w:num w:numId="9">
    <w:abstractNumId w:val="9"/>
  </w:num>
  <w:num w:numId="10">
    <w:abstractNumId w:val="24"/>
  </w:num>
  <w:num w:numId="11">
    <w:abstractNumId w:val="11"/>
  </w:num>
  <w:num w:numId="12">
    <w:abstractNumId w:val="3"/>
  </w:num>
  <w:num w:numId="13">
    <w:abstractNumId w:val="29"/>
  </w:num>
  <w:num w:numId="14">
    <w:abstractNumId w:val="10"/>
  </w:num>
  <w:num w:numId="15">
    <w:abstractNumId w:val="0"/>
  </w:num>
  <w:num w:numId="16">
    <w:abstractNumId w:val="26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7"/>
  </w:num>
  <w:num w:numId="22">
    <w:abstractNumId w:val="28"/>
  </w:num>
  <w:num w:numId="23">
    <w:abstractNumId w:val="2"/>
  </w:num>
  <w:num w:numId="24">
    <w:abstractNumId w:val="27"/>
  </w:num>
  <w:num w:numId="25">
    <w:abstractNumId w:val="14"/>
  </w:num>
  <w:num w:numId="26">
    <w:abstractNumId w:val="6"/>
  </w:num>
  <w:num w:numId="27">
    <w:abstractNumId w:val="18"/>
  </w:num>
  <w:num w:numId="28">
    <w:abstractNumId w:val="17"/>
  </w:num>
  <w:num w:numId="29">
    <w:abstractNumId w:val="25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11979"/>
    <w:rsid w:val="00012971"/>
    <w:rsid w:val="00015586"/>
    <w:rsid w:val="00017218"/>
    <w:rsid w:val="0001749C"/>
    <w:rsid w:val="00020A10"/>
    <w:rsid w:val="00026114"/>
    <w:rsid w:val="000319FB"/>
    <w:rsid w:val="00033FBF"/>
    <w:rsid w:val="00035C42"/>
    <w:rsid w:val="000373C0"/>
    <w:rsid w:val="00042010"/>
    <w:rsid w:val="000428CF"/>
    <w:rsid w:val="0004587B"/>
    <w:rsid w:val="00054532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966"/>
    <w:rsid w:val="000A0601"/>
    <w:rsid w:val="000A1D97"/>
    <w:rsid w:val="000A24B8"/>
    <w:rsid w:val="000A7647"/>
    <w:rsid w:val="000B4E49"/>
    <w:rsid w:val="000C2076"/>
    <w:rsid w:val="000D0837"/>
    <w:rsid w:val="000D6EAD"/>
    <w:rsid w:val="000D7201"/>
    <w:rsid w:val="000E3E90"/>
    <w:rsid w:val="000E4463"/>
    <w:rsid w:val="000F6C69"/>
    <w:rsid w:val="00100B1E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406E5"/>
    <w:rsid w:val="00145AA4"/>
    <w:rsid w:val="00153873"/>
    <w:rsid w:val="001538F3"/>
    <w:rsid w:val="00156031"/>
    <w:rsid w:val="001635FB"/>
    <w:rsid w:val="00167C03"/>
    <w:rsid w:val="001719B7"/>
    <w:rsid w:val="00176427"/>
    <w:rsid w:val="001828E9"/>
    <w:rsid w:val="00184A67"/>
    <w:rsid w:val="00184B30"/>
    <w:rsid w:val="001908D6"/>
    <w:rsid w:val="001908E9"/>
    <w:rsid w:val="00193D07"/>
    <w:rsid w:val="00194D44"/>
    <w:rsid w:val="00194FA3"/>
    <w:rsid w:val="001A7802"/>
    <w:rsid w:val="001B1B61"/>
    <w:rsid w:val="001B1B90"/>
    <w:rsid w:val="001B440C"/>
    <w:rsid w:val="001C361C"/>
    <w:rsid w:val="001C55BB"/>
    <w:rsid w:val="001C6D60"/>
    <w:rsid w:val="001D09E2"/>
    <w:rsid w:val="001D5F3F"/>
    <w:rsid w:val="001E006F"/>
    <w:rsid w:val="001F364F"/>
    <w:rsid w:val="001F6FD3"/>
    <w:rsid w:val="002053BC"/>
    <w:rsid w:val="0021108D"/>
    <w:rsid w:val="0021394D"/>
    <w:rsid w:val="00225906"/>
    <w:rsid w:val="00226E55"/>
    <w:rsid w:val="00227ABB"/>
    <w:rsid w:val="00231D9C"/>
    <w:rsid w:val="00231E55"/>
    <w:rsid w:val="00240CD6"/>
    <w:rsid w:val="00242DE9"/>
    <w:rsid w:val="00246976"/>
    <w:rsid w:val="00254FD6"/>
    <w:rsid w:val="00255584"/>
    <w:rsid w:val="0025781F"/>
    <w:rsid w:val="002579B6"/>
    <w:rsid w:val="002638D4"/>
    <w:rsid w:val="00263BC1"/>
    <w:rsid w:val="00277DF5"/>
    <w:rsid w:val="002842E5"/>
    <w:rsid w:val="0028724B"/>
    <w:rsid w:val="00290FE2"/>
    <w:rsid w:val="00292CBF"/>
    <w:rsid w:val="002959B7"/>
    <w:rsid w:val="002977CC"/>
    <w:rsid w:val="002A198C"/>
    <w:rsid w:val="002A34C2"/>
    <w:rsid w:val="002A376C"/>
    <w:rsid w:val="002A7EFB"/>
    <w:rsid w:val="002B05F4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906AD"/>
    <w:rsid w:val="003A39B8"/>
    <w:rsid w:val="003A50A3"/>
    <w:rsid w:val="003A5900"/>
    <w:rsid w:val="003A59A2"/>
    <w:rsid w:val="003B7379"/>
    <w:rsid w:val="003C1015"/>
    <w:rsid w:val="003D2BD3"/>
    <w:rsid w:val="003D339B"/>
    <w:rsid w:val="003E1263"/>
    <w:rsid w:val="003E12A5"/>
    <w:rsid w:val="003E1909"/>
    <w:rsid w:val="003E3DB9"/>
    <w:rsid w:val="003E4B38"/>
    <w:rsid w:val="003F19EB"/>
    <w:rsid w:val="003F3C6B"/>
    <w:rsid w:val="003F785D"/>
    <w:rsid w:val="0040625E"/>
    <w:rsid w:val="004119BE"/>
    <w:rsid w:val="0041552C"/>
    <w:rsid w:val="00421613"/>
    <w:rsid w:val="00421635"/>
    <w:rsid w:val="004274C6"/>
    <w:rsid w:val="00433C22"/>
    <w:rsid w:val="00445715"/>
    <w:rsid w:val="00455264"/>
    <w:rsid w:val="004561F0"/>
    <w:rsid w:val="00461287"/>
    <w:rsid w:val="00462BB6"/>
    <w:rsid w:val="00464275"/>
    <w:rsid w:val="004800FF"/>
    <w:rsid w:val="00482DFF"/>
    <w:rsid w:val="004906F1"/>
    <w:rsid w:val="00492051"/>
    <w:rsid w:val="00492A6B"/>
    <w:rsid w:val="004A12EC"/>
    <w:rsid w:val="004A59D5"/>
    <w:rsid w:val="004B4F3E"/>
    <w:rsid w:val="004C4624"/>
    <w:rsid w:val="004C529E"/>
    <w:rsid w:val="004C78B5"/>
    <w:rsid w:val="004D3074"/>
    <w:rsid w:val="004D3092"/>
    <w:rsid w:val="004D51DC"/>
    <w:rsid w:val="004D5995"/>
    <w:rsid w:val="004D5D8A"/>
    <w:rsid w:val="004D6BF5"/>
    <w:rsid w:val="004E2ED6"/>
    <w:rsid w:val="004F1870"/>
    <w:rsid w:val="004F2286"/>
    <w:rsid w:val="004F6A16"/>
    <w:rsid w:val="005001F4"/>
    <w:rsid w:val="00501ECA"/>
    <w:rsid w:val="0050346D"/>
    <w:rsid w:val="00517ECB"/>
    <w:rsid w:val="00520590"/>
    <w:rsid w:val="00520E54"/>
    <w:rsid w:val="0052737C"/>
    <w:rsid w:val="005277CB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817C8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1A64"/>
    <w:rsid w:val="00605197"/>
    <w:rsid w:val="00613BD4"/>
    <w:rsid w:val="00613D3B"/>
    <w:rsid w:val="00614B30"/>
    <w:rsid w:val="006300E9"/>
    <w:rsid w:val="00631E2A"/>
    <w:rsid w:val="0063297D"/>
    <w:rsid w:val="00637109"/>
    <w:rsid w:val="0063731E"/>
    <w:rsid w:val="006448F1"/>
    <w:rsid w:val="00655893"/>
    <w:rsid w:val="00662E30"/>
    <w:rsid w:val="00664D09"/>
    <w:rsid w:val="00677693"/>
    <w:rsid w:val="0069118E"/>
    <w:rsid w:val="006938B9"/>
    <w:rsid w:val="00695958"/>
    <w:rsid w:val="006A42EA"/>
    <w:rsid w:val="006A5C69"/>
    <w:rsid w:val="006B5403"/>
    <w:rsid w:val="006C5614"/>
    <w:rsid w:val="006C7119"/>
    <w:rsid w:val="006C7CB4"/>
    <w:rsid w:val="006D2E4A"/>
    <w:rsid w:val="006D3C1A"/>
    <w:rsid w:val="006E0F68"/>
    <w:rsid w:val="006E2602"/>
    <w:rsid w:val="006E655E"/>
    <w:rsid w:val="006E6707"/>
    <w:rsid w:val="006F6831"/>
    <w:rsid w:val="00705920"/>
    <w:rsid w:val="00711CD5"/>
    <w:rsid w:val="0071344A"/>
    <w:rsid w:val="0072058D"/>
    <w:rsid w:val="00723A03"/>
    <w:rsid w:val="00724BED"/>
    <w:rsid w:val="00735C44"/>
    <w:rsid w:val="00736514"/>
    <w:rsid w:val="00736AF2"/>
    <w:rsid w:val="00742DBB"/>
    <w:rsid w:val="0075094D"/>
    <w:rsid w:val="00752130"/>
    <w:rsid w:val="00753944"/>
    <w:rsid w:val="007563F6"/>
    <w:rsid w:val="00761000"/>
    <w:rsid w:val="00774934"/>
    <w:rsid w:val="007769AB"/>
    <w:rsid w:val="0077738D"/>
    <w:rsid w:val="00784668"/>
    <w:rsid w:val="00796AAC"/>
    <w:rsid w:val="007A4F7D"/>
    <w:rsid w:val="007B154D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6CCB"/>
    <w:rsid w:val="00826125"/>
    <w:rsid w:val="00830E22"/>
    <w:rsid w:val="008313AB"/>
    <w:rsid w:val="00837A01"/>
    <w:rsid w:val="008505CC"/>
    <w:rsid w:val="00851052"/>
    <w:rsid w:val="008553CC"/>
    <w:rsid w:val="00857B4B"/>
    <w:rsid w:val="00863B9D"/>
    <w:rsid w:val="0088128F"/>
    <w:rsid w:val="0088340C"/>
    <w:rsid w:val="00883A33"/>
    <w:rsid w:val="008841C3"/>
    <w:rsid w:val="00895885"/>
    <w:rsid w:val="00896102"/>
    <w:rsid w:val="0089725D"/>
    <w:rsid w:val="008A32A5"/>
    <w:rsid w:val="008A3D4E"/>
    <w:rsid w:val="008C396C"/>
    <w:rsid w:val="008C4027"/>
    <w:rsid w:val="008C6E19"/>
    <w:rsid w:val="008D20C9"/>
    <w:rsid w:val="008D2FCD"/>
    <w:rsid w:val="008D4E87"/>
    <w:rsid w:val="008D79A4"/>
    <w:rsid w:val="008E0E6D"/>
    <w:rsid w:val="008E4AAF"/>
    <w:rsid w:val="008E6182"/>
    <w:rsid w:val="008F3075"/>
    <w:rsid w:val="008F6B99"/>
    <w:rsid w:val="00901C62"/>
    <w:rsid w:val="0090747A"/>
    <w:rsid w:val="00907736"/>
    <w:rsid w:val="00917A6D"/>
    <w:rsid w:val="00921593"/>
    <w:rsid w:val="00924085"/>
    <w:rsid w:val="0093217B"/>
    <w:rsid w:val="00932E7C"/>
    <w:rsid w:val="00935729"/>
    <w:rsid w:val="00936EA5"/>
    <w:rsid w:val="009432B2"/>
    <w:rsid w:val="009432B6"/>
    <w:rsid w:val="00945819"/>
    <w:rsid w:val="00950F47"/>
    <w:rsid w:val="00954E29"/>
    <w:rsid w:val="00956371"/>
    <w:rsid w:val="00957234"/>
    <w:rsid w:val="00963621"/>
    <w:rsid w:val="009641E0"/>
    <w:rsid w:val="00966A08"/>
    <w:rsid w:val="00975266"/>
    <w:rsid w:val="00981124"/>
    <w:rsid w:val="00983DD9"/>
    <w:rsid w:val="00991EF9"/>
    <w:rsid w:val="00991F20"/>
    <w:rsid w:val="00991F83"/>
    <w:rsid w:val="0099262A"/>
    <w:rsid w:val="0099286F"/>
    <w:rsid w:val="00993B9B"/>
    <w:rsid w:val="00994E51"/>
    <w:rsid w:val="00996939"/>
    <w:rsid w:val="009A1215"/>
    <w:rsid w:val="009A16B0"/>
    <w:rsid w:val="009A7969"/>
    <w:rsid w:val="009C0C05"/>
    <w:rsid w:val="009C1CE3"/>
    <w:rsid w:val="009C4380"/>
    <w:rsid w:val="009D17B4"/>
    <w:rsid w:val="009D37CB"/>
    <w:rsid w:val="009E27C0"/>
    <w:rsid w:val="009E2DF3"/>
    <w:rsid w:val="009E62B8"/>
    <w:rsid w:val="009F435B"/>
    <w:rsid w:val="009F4FF7"/>
    <w:rsid w:val="00A048FA"/>
    <w:rsid w:val="00A17B73"/>
    <w:rsid w:val="00A20610"/>
    <w:rsid w:val="00A20643"/>
    <w:rsid w:val="00A22635"/>
    <w:rsid w:val="00A25891"/>
    <w:rsid w:val="00A319B4"/>
    <w:rsid w:val="00A3684A"/>
    <w:rsid w:val="00A44BC9"/>
    <w:rsid w:val="00A52A2B"/>
    <w:rsid w:val="00A52FBE"/>
    <w:rsid w:val="00A6661B"/>
    <w:rsid w:val="00A754F8"/>
    <w:rsid w:val="00A77ED2"/>
    <w:rsid w:val="00A82736"/>
    <w:rsid w:val="00A860DD"/>
    <w:rsid w:val="00A91F10"/>
    <w:rsid w:val="00A96724"/>
    <w:rsid w:val="00AA1819"/>
    <w:rsid w:val="00AA4392"/>
    <w:rsid w:val="00AA447B"/>
    <w:rsid w:val="00AA4BC9"/>
    <w:rsid w:val="00AA5DB5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5D8D"/>
    <w:rsid w:val="00B3724A"/>
    <w:rsid w:val="00B47EBF"/>
    <w:rsid w:val="00B54257"/>
    <w:rsid w:val="00B67BA6"/>
    <w:rsid w:val="00B70350"/>
    <w:rsid w:val="00B81CDE"/>
    <w:rsid w:val="00B83360"/>
    <w:rsid w:val="00B83EAE"/>
    <w:rsid w:val="00B8559E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15FB7"/>
    <w:rsid w:val="00C23621"/>
    <w:rsid w:val="00C240E3"/>
    <w:rsid w:val="00C272CA"/>
    <w:rsid w:val="00C3424F"/>
    <w:rsid w:val="00C40844"/>
    <w:rsid w:val="00C50EA5"/>
    <w:rsid w:val="00C6044D"/>
    <w:rsid w:val="00C625BF"/>
    <w:rsid w:val="00C67F53"/>
    <w:rsid w:val="00C701F2"/>
    <w:rsid w:val="00C70239"/>
    <w:rsid w:val="00C738BF"/>
    <w:rsid w:val="00C8600F"/>
    <w:rsid w:val="00C87D12"/>
    <w:rsid w:val="00CA0B89"/>
    <w:rsid w:val="00CA27E6"/>
    <w:rsid w:val="00CA469E"/>
    <w:rsid w:val="00CA5B4F"/>
    <w:rsid w:val="00CB4858"/>
    <w:rsid w:val="00CB528F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20C3"/>
    <w:rsid w:val="00CF7447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70F11"/>
    <w:rsid w:val="00D74556"/>
    <w:rsid w:val="00D84A1B"/>
    <w:rsid w:val="00D87DBF"/>
    <w:rsid w:val="00D94333"/>
    <w:rsid w:val="00DA0F9B"/>
    <w:rsid w:val="00DB269F"/>
    <w:rsid w:val="00DC1EAC"/>
    <w:rsid w:val="00DD1369"/>
    <w:rsid w:val="00DD658F"/>
    <w:rsid w:val="00DD7E75"/>
    <w:rsid w:val="00DE04CB"/>
    <w:rsid w:val="00DE0A53"/>
    <w:rsid w:val="00DE370B"/>
    <w:rsid w:val="00DE5EDD"/>
    <w:rsid w:val="00E079C5"/>
    <w:rsid w:val="00E07E30"/>
    <w:rsid w:val="00E10D5E"/>
    <w:rsid w:val="00E24DB8"/>
    <w:rsid w:val="00E25734"/>
    <w:rsid w:val="00E25CF4"/>
    <w:rsid w:val="00E30BC3"/>
    <w:rsid w:val="00E350A1"/>
    <w:rsid w:val="00E414FF"/>
    <w:rsid w:val="00E42C78"/>
    <w:rsid w:val="00E43466"/>
    <w:rsid w:val="00E6077F"/>
    <w:rsid w:val="00E75D20"/>
    <w:rsid w:val="00E77878"/>
    <w:rsid w:val="00E86E94"/>
    <w:rsid w:val="00E87BE1"/>
    <w:rsid w:val="00EA070A"/>
    <w:rsid w:val="00EA2B9E"/>
    <w:rsid w:val="00EA7951"/>
    <w:rsid w:val="00EB137A"/>
    <w:rsid w:val="00EB4266"/>
    <w:rsid w:val="00EC435A"/>
    <w:rsid w:val="00ED106C"/>
    <w:rsid w:val="00ED3EFA"/>
    <w:rsid w:val="00ED5D6D"/>
    <w:rsid w:val="00EE228C"/>
    <w:rsid w:val="00EE60E4"/>
    <w:rsid w:val="00EF041D"/>
    <w:rsid w:val="00EF2675"/>
    <w:rsid w:val="00F02149"/>
    <w:rsid w:val="00F03CD0"/>
    <w:rsid w:val="00F03DEC"/>
    <w:rsid w:val="00F06AD9"/>
    <w:rsid w:val="00F07667"/>
    <w:rsid w:val="00F21EB2"/>
    <w:rsid w:val="00F22A95"/>
    <w:rsid w:val="00F23A5D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621AA"/>
    <w:rsid w:val="00F7575C"/>
    <w:rsid w:val="00F75BFF"/>
    <w:rsid w:val="00F77650"/>
    <w:rsid w:val="00F847DA"/>
    <w:rsid w:val="00F860D6"/>
    <w:rsid w:val="00F91AAF"/>
    <w:rsid w:val="00F966DF"/>
    <w:rsid w:val="00FA15C8"/>
    <w:rsid w:val="00FA59D8"/>
    <w:rsid w:val="00FA79D2"/>
    <w:rsid w:val="00FB6F1E"/>
    <w:rsid w:val="00FD0A34"/>
    <w:rsid w:val="00FD1444"/>
    <w:rsid w:val="00FD1A50"/>
    <w:rsid w:val="00FD278A"/>
    <w:rsid w:val="00FD4E6D"/>
    <w:rsid w:val="00FD6857"/>
    <w:rsid w:val="00FD71EE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BB5-CDDB-4C54-A450-869208F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2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5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1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2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20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3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52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514F-6511-450F-A3D4-01F7107F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cp:lastModifiedBy>Laima Sakanė</cp:lastModifiedBy>
  <cp:revision>3</cp:revision>
  <cp:lastPrinted>2019-08-30T12:37:00Z</cp:lastPrinted>
  <dcterms:created xsi:type="dcterms:W3CDTF">2020-09-14T15:47:00Z</dcterms:created>
  <dcterms:modified xsi:type="dcterms:W3CDTF">2020-09-14T15:50:00Z</dcterms:modified>
</cp:coreProperties>
</file>